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BC21" w14:textId="77777777" w:rsidR="005E62D7" w:rsidRDefault="00D56D76"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5AD13CA0" wp14:editId="280F9EEB">
            <wp:simplePos x="0" y="0"/>
            <wp:positionH relativeFrom="margin">
              <wp:posOffset>4607560</wp:posOffset>
            </wp:positionH>
            <wp:positionV relativeFrom="margin">
              <wp:posOffset>-154305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B24B8" w14:textId="77777777" w:rsidR="005E62D7" w:rsidRDefault="005E62D7" w:rsidP="000F006D">
      <w:pPr>
        <w:rPr>
          <w:rFonts w:ascii="Arial" w:eastAsiaTheme="minorHAnsi" w:hAnsi="Arial" w:cs="Arial"/>
          <w:sz w:val="24"/>
          <w:szCs w:val="24"/>
          <w:lang w:eastAsia="en-US"/>
        </w:rPr>
      </w:pPr>
    </w:p>
    <w:p w14:paraId="350C7273" w14:textId="77777777" w:rsidR="007452A7" w:rsidRPr="001756EA" w:rsidRDefault="007452A7" w:rsidP="00B46502">
      <w:pPr>
        <w:rPr>
          <w:rFonts w:ascii="Arial" w:eastAsiaTheme="minorHAnsi" w:hAnsi="Arial" w:cs="Arial"/>
          <w:sz w:val="24"/>
          <w:szCs w:val="24"/>
          <w:lang w:eastAsia="en-US"/>
        </w:rPr>
      </w:pPr>
    </w:p>
    <w:p w14:paraId="398F63D2" w14:textId="77777777" w:rsidR="00DF37C9" w:rsidRPr="001756EA" w:rsidRDefault="00DF37C9" w:rsidP="00B46502">
      <w:pPr>
        <w:rPr>
          <w:rFonts w:ascii="Arial" w:eastAsiaTheme="minorHAnsi" w:hAnsi="Arial" w:cs="Arial"/>
          <w:sz w:val="24"/>
          <w:szCs w:val="24"/>
          <w:lang w:eastAsia="en-US"/>
        </w:rPr>
      </w:pPr>
    </w:p>
    <w:p w14:paraId="4CF5320D"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758DF07D" w14:textId="77777777" w:rsidR="00033AED" w:rsidRDefault="00033AED"/>
    <w:tbl>
      <w:tblPr>
        <w:tblStyle w:val="TableGrid"/>
        <w:tblW w:w="10598" w:type="dxa"/>
        <w:tblInd w:w="0" w:type="dxa"/>
        <w:tblLook w:val="04A0" w:firstRow="1" w:lastRow="0" w:firstColumn="1" w:lastColumn="0" w:noHBand="0" w:noVBand="1"/>
      </w:tblPr>
      <w:tblGrid>
        <w:gridCol w:w="2376"/>
        <w:gridCol w:w="5245"/>
        <w:gridCol w:w="2977"/>
      </w:tblGrid>
      <w:tr w:rsidR="00033AED" w:rsidRPr="009512CF" w14:paraId="6CE80709" w14:textId="77777777" w:rsidTr="00D56D76">
        <w:tc>
          <w:tcPr>
            <w:tcW w:w="2376" w:type="dxa"/>
          </w:tcPr>
          <w:p w14:paraId="614FEE75" w14:textId="77777777" w:rsidR="00033AED" w:rsidRPr="009512CF" w:rsidRDefault="00033AED" w:rsidP="003919F9">
            <w:pPr>
              <w:jc w:val="both"/>
              <w:rPr>
                <w:rFonts w:ascii="Arial" w:hAnsi="Arial" w:cs="Arial"/>
                <w:b/>
                <w:color w:val="1F497D" w:themeColor="text2"/>
                <w:sz w:val="24"/>
                <w:szCs w:val="24"/>
              </w:rPr>
            </w:pPr>
          </w:p>
          <w:p w14:paraId="527BF2DE"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8222" w:type="dxa"/>
            <w:gridSpan w:val="2"/>
          </w:tcPr>
          <w:p w14:paraId="78210BDB" w14:textId="77777777" w:rsidR="00D56D76" w:rsidRDefault="00D56D76" w:rsidP="000873DC">
            <w:pPr>
              <w:jc w:val="both"/>
              <w:rPr>
                <w:rFonts w:ascii="Arial" w:hAnsi="Arial" w:cs="Arial"/>
                <w:b/>
                <w:color w:val="5F497A" w:themeColor="accent4" w:themeShade="BF"/>
                <w:sz w:val="24"/>
                <w:szCs w:val="24"/>
              </w:rPr>
            </w:pPr>
          </w:p>
          <w:p w14:paraId="26D0CF44" w14:textId="77777777" w:rsidR="005E1FCA" w:rsidRPr="00D56D76" w:rsidRDefault="00D56D76" w:rsidP="000873DC">
            <w:pPr>
              <w:jc w:val="both"/>
              <w:rPr>
                <w:rFonts w:ascii="Arial" w:hAnsi="Arial" w:cs="Arial"/>
                <w:sz w:val="24"/>
                <w:szCs w:val="24"/>
              </w:rPr>
            </w:pPr>
            <w:r w:rsidRPr="00D56D76">
              <w:rPr>
                <w:rFonts w:ascii="Arial" w:hAnsi="Arial" w:cs="Arial"/>
                <w:sz w:val="24"/>
                <w:szCs w:val="24"/>
              </w:rPr>
              <w:t>C</w:t>
            </w:r>
            <w:r w:rsidR="000873DC" w:rsidRPr="00D56D76">
              <w:rPr>
                <w:rFonts w:ascii="Arial" w:hAnsi="Arial" w:cs="Arial"/>
                <w:sz w:val="24"/>
                <w:szCs w:val="24"/>
              </w:rPr>
              <w:t>J Typist / Interview Summariser</w:t>
            </w:r>
          </w:p>
          <w:p w14:paraId="33AC1D2D" w14:textId="77777777" w:rsidR="00D56D76" w:rsidRPr="00D56D76" w:rsidRDefault="00D56D76" w:rsidP="000873DC">
            <w:pPr>
              <w:jc w:val="both"/>
              <w:rPr>
                <w:rFonts w:ascii="Arial" w:hAnsi="Arial" w:cs="Arial"/>
                <w:b/>
                <w:color w:val="5F497A" w:themeColor="accent4" w:themeShade="BF"/>
                <w:sz w:val="24"/>
                <w:szCs w:val="24"/>
              </w:rPr>
            </w:pPr>
          </w:p>
        </w:tc>
      </w:tr>
      <w:tr w:rsidR="004D2732" w:rsidRPr="009512CF" w14:paraId="6973EC86" w14:textId="77777777" w:rsidTr="00B500F9">
        <w:tc>
          <w:tcPr>
            <w:tcW w:w="2376" w:type="dxa"/>
          </w:tcPr>
          <w:p w14:paraId="1C62CD3F" w14:textId="77777777" w:rsidR="004D2732" w:rsidRPr="009512CF" w:rsidRDefault="004D2732" w:rsidP="003919F9">
            <w:pPr>
              <w:jc w:val="both"/>
              <w:rPr>
                <w:rFonts w:ascii="Arial" w:hAnsi="Arial" w:cs="Arial"/>
                <w:b/>
                <w:color w:val="1F497D" w:themeColor="text2"/>
                <w:sz w:val="24"/>
                <w:szCs w:val="24"/>
              </w:rPr>
            </w:pPr>
          </w:p>
          <w:p w14:paraId="1568AFCC" w14:textId="77777777"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14:paraId="6C2CEAA4" w14:textId="77777777" w:rsidR="004D2732" w:rsidRPr="009512CF" w:rsidRDefault="004D2732" w:rsidP="003919F9">
            <w:pPr>
              <w:jc w:val="both"/>
              <w:rPr>
                <w:rFonts w:ascii="Arial" w:hAnsi="Arial" w:cs="Arial"/>
                <w:b/>
                <w:color w:val="1F497D" w:themeColor="text2"/>
                <w:sz w:val="24"/>
                <w:szCs w:val="24"/>
              </w:rPr>
            </w:pPr>
          </w:p>
        </w:tc>
        <w:tc>
          <w:tcPr>
            <w:tcW w:w="5245" w:type="dxa"/>
          </w:tcPr>
          <w:p w14:paraId="12328500" w14:textId="77777777" w:rsidR="004D2732" w:rsidRDefault="004D2732" w:rsidP="003919F9">
            <w:pPr>
              <w:jc w:val="both"/>
              <w:rPr>
                <w:rFonts w:ascii="Arial" w:hAnsi="Arial" w:cs="Arial"/>
                <w:color w:val="1F497D" w:themeColor="text2"/>
                <w:sz w:val="24"/>
                <w:szCs w:val="24"/>
              </w:rPr>
            </w:pPr>
          </w:p>
          <w:p w14:paraId="3725085F" w14:textId="77777777" w:rsidR="000873DC" w:rsidRPr="00D56D76" w:rsidRDefault="00B500F9" w:rsidP="000873DC">
            <w:pPr>
              <w:rPr>
                <w:rFonts w:ascii="Arial" w:hAnsi="Arial" w:cs="Arial"/>
                <w:color w:val="1F497D" w:themeColor="text2"/>
                <w:sz w:val="24"/>
                <w:szCs w:val="24"/>
              </w:rPr>
            </w:pPr>
            <w:r>
              <w:rPr>
                <w:rFonts w:ascii="Arial" w:hAnsi="Arial" w:cs="Arial"/>
                <w:sz w:val="24"/>
                <w:szCs w:val="24"/>
              </w:rPr>
              <w:t xml:space="preserve">LC3 - </w:t>
            </w:r>
            <w:r w:rsidR="000873DC" w:rsidRPr="00B500F9">
              <w:rPr>
                <w:rFonts w:ascii="Arial" w:hAnsi="Arial" w:cs="Arial"/>
                <w:sz w:val="24"/>
                <w:szCs w:val="24"/>
              </w:rPr>
              <w:t>LC4 (progression arrangements apply)</w:t>
            </w:r>
          </w:p>
        </w:tc>
        <w:tc>
          <w:tcPr>
            <w:tcW w:w="2977" w:type="dxa"/>
          </w:tcPr>
          <w:p w14:paraId="22BF0745" w14:textId="77777777" w:rsidR="004D2732" w:rsidRDefault="004D2732" w:rsidP="003919F9">
            <w:pPr>
              <w:jc w:val="both"/>
              <w:rPr>
                <w:rFonts w:ascii="Arial" w:hAnsi="Arial" w:cs="Arial"/>
                <w:color w:val="1F497D" w:themeColor="text2"/>
                <w:sz w:val="24"/>
                <w:szCs w:val="24"/>
              </w:rPr>
            </w:pPr>
          </w:p>
          <w:p w14:paraId="1586A4FB" w14:textId="77777777" w:rsidR="004D2732" w:rsidRPr="009512CF" w:rsidRDefault="004D2732" w:rsidP="005224A3">
            <w:pPr>
              <w:jc w:val="cente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0873DC">
              <w:rPr>
                <w:rFonts w:ascii="Arial" w:hAnsi="Arial" w:cs="Arial"/>
                <w:b/>
                <w:color w:val="1F497D" w:themeColor="text2"/>
                <w:sz w:val="24"/>
                <w:szCs w:val="24"/>
              </w:rPr>
              <w:t>1323</w:t>
            </w:r>
          </w:p>
        </w:tc>
      </w:tr>
      <w:tr w:rsidR="00033AED" w:rsidRPr="009512CF" w14:paraId="153D7CF8" w14:textId="77777777" w:rsidTr="00D56D76">
        <w:tc>
          <w:tcPr>
            <w:tcW w:w="2376" w:type="dxa"/>
          </w:tcPr>
          <w:p w14:paraId="1F45CB7D" w14:textId="77777777" w:rsidR="00033AED" w:rsidRPr="009512CF" w:rsidRDefault="00033AED" w:rsidP="003919F9">
            <w:pPr>
              <w:jc w:val="both"/>
              <w:rPr>
                <w:rFonts w:ascii="Arial" w:hAnsi="Arial" w:cs="Arial"/>
                <w:b/>
                <w:color w:val="1F497D" w:themeColor="text2"/>
                <w:sz w:val="24"/>
                <w:szCs w:val="24"/>
              </w:rPr>
            </w:pPr>
          </w:p>
          <w:p w14:paraId="539C4916"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8222" w:type="dxa"/>
            <w:gridSpan w:val="2"/>
          </w:tcPr>
          <w:p w14:paraId="2DACA031" w14:textId="77777777" w:rsidR="00EE75AC" w:rsidRDefault="00EE75AC" w:rsidP="00E86EA0">
            <w:pPr>
              <w:rPr>
                <w:rFonts w:ascii="Arial" w:hAnsi="Arial" w:cs="Arial"/>
                <w:sz w:val="24"/>
                <w:szCs w:val="24"/>
              </w:rPr>
            </w:pPr>
          </w:p>
          <w:p w14:paraId="528A516A" w14:textId="77777777" w:rsidR="000873DC" w:rsidRDefault="000873DC" w:rsidP="00E86EA0">
            <w:pPr>
              <w:rPr>
                <w:rFonts w:ascii="Arial" w:hAnsi="Arial" w:cs="Arial"/>
                <w:sz w:val="24"/>
                <w:szCs w:val="24"/>
              </w:rPr>
            </w:pPr>
            <w:r>
              <w:rPr>
                <w:rFonts w:ascii="Arial" w:hAnsi="Arial" w:cs="Arial"/>
                <w:sz w:val="24"/>
                <w:szCs w:val="24"/>
              </w:rPr>
              <w:t>CJ Centralised Unit, Chorley</w:t>
            </w:r>
          </w:p>
          <w:p w14:paraId="1F6232A4" w14:textId="77777777" w:rsidR="00D56D76" w:rsidRPr="00EE75AC" w:rsidRDefault="00D56D76" w:rsidP="00E86EA0">
            <w:pPr>
              <w:rPr>
                <w:rFonts w:ascii="Arial" w:hAnsi="Arial" w:cs="Arial"/>
                <w:sz w:val="24"/>
                <w:szCs w:val="24"/>
              </w:rPr>
            </w:pPr>
          </w:p>
        </w:tc>
      </w:tr>
      <w:tr w:rsidR="00033AED" w:rsidRPr="009512CF" w14:paraId="6F1E350F" w14:textId="77777777" w:rsidTr="00D56D76">
        <w:trPr>
          <w:trHeight w:val="574"/>
        </w:trPr>
        <w:tc>
          <w:tcPr>
            <w:tcW w:w="2376" w:type="dxa"/>
          </w:tcPr>
          <w:p w14:paraId="72F00331" w14:textId="77777777" w:rsidR="00033AED" w:rsidRPr="009512CF" w:rsidRDefault="00033AED" w:rsidP="003919F9">
            <w:pPr>
              <w:jc w:val="both"/>
              <w:rPr>
                <w:rFonts w:ascii="Arial" w:hAnsi="Arial" w:cs="Arial"/>
                <w:b/>
                <w:color w:val="1F497D" w:themeColor="text2"/>
                <w:sz w:val="24"/>
                <w:szCs w:val="24"/>
              </w:rPr>
            </w:pPr>
          </w:p>
          <w:p w14:paraId="7CB76B7A" w14:textId="77777777"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8222" w:type="dxa"/>
            <w:gridSpan w:val="2"/>
          </w:tcPr>
          <w:p w14:paraId="23A3311E" w14:textId="77777777" w:rsidR="00EE75AC" w:rsidRDefault="00EE75AC" w:rsidP="00E86EA0">
            <w:pPr>
              <w:rPr>
                <w:rFonts w:ascii="Arial" w:hAnsi="Arial" w:cs="Arial"/>
                <w:sz w:val="24"/>
                <w:szCs w:val="24"/>
              </w:rPr>
            </w:pPr>
          </w:p>
          <w:p w14:paraId="46A000DF" w14:textId="77777777" w:rsidR="000873DC" w:rsidRDefault="000873DC" w:rsidP="00E86EA0">
            <w:pPr>
              <w:rPr>
                <w:rFonts w:ascii="Arial" w:hAnsi="Arial" w:cs="Arial"/>
                <w:sz w:val="24"/>
                <w:szCs w:val="24"/>
              </w:rPr>
            </w:pPr>
            <w:r>
              <w:rPr>
                <w:rFonts w:ascii="Arial" w:hAnsi="Arial" w:cs="Arial"/>
                <w:sz w:val="24"/>
                <w:szCs w:val="24"/>
              </w:rPr>
              <w:t>Team Leader</w:t>
            </w:r>
          </w:p>
          <w:p w14:paraId="034E54F7" w14:textId="77777777" w:rsidR="00D56D76" w:rsidRPr="00EE75AC" w:rsidRDefault="00D56D76" w:rsidP="00E86EA0">
            <w:pPr>
              <w:rPr>
                <w:rFonts w:ascii="Arial" w:hAnsi="Arial" w:cs="Arial"/>
                <w:sz w:val="24"/>
                <w:szCs w:val="24"/>
              </w:rPr>
            </w:pPr>
          </w:p>
        </w:tc>
      </w:tr>
    </w:tbl>
    <w:p w14:paraId="74E67C88" w14:textId="77777777" w:rsidR="00751119" w:rsidRDefault="00751119"/>
    <w:tbl>
      <w:tblPr>
        <w:tblStyle w:val="TableGrid"/>
        <w:tblW w:w="10598" w:type="dxa"/>
        <w:tblInd w:w="0" w:type="dxa"/>
        <w:tblLook w:val="04A0" w:firstRow="1" w:lastRow="0" w:firstColumn="1" w:lastColumn="0" w:noHBand="0" w:noVBand="1"/>
      </w:tblPr>
      <w:tblGrid>
        <w:gridCol w:w="10598"/>
      </w:tblGrid>
      <w:tr w:rsidR="00751119" w14:paraId="5DB87340" w14:textId="77777777" w:rsidTr="00D56D76">
        <w:tc>
          <w:tcPr>
            <w:tcW w:w="10598" w:type="dxa"/>
            <w:shd w:val="clear" w:color="auto" w:fill="4F81BD" w:themeFill="accent1"/>
          </w:tcPr>
          <w:p w14:paraId="49445688"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2494C19C" w14:textId="77777777" w:rsidTr="00D56D76">
        <w:tc>
          <w:tcPr>
            <w:tcW w:w="10598" w:type="dxa"/>
          </w:tcPr>
          <w:p w14:paraId="082A41E9" w14:textId="77777777" w:rsidR="000873DC" w:rsidRPr="00C50B96" w:rsidRDefault="000873DC" w:rsidP="000873DC">
            <w:pPr>
              <w:jc w:val="both"/>
              <w:rPr>
                <w:rFonts w:ascii="Arial" w:hAnsi="Arial" w:cs="Arial"/>
                <w:sz w:val="24"/>
                <w:szCs w:val="24"/>
              </w:rPr>
            </w:pPr>
            <w:r w:rsidRPr="00C50B96">
              <w:rPr>
                <w:rFonts w:ascii="Arial" w:hAnsi="Arial" w:cs="Arial"/>
                <w:sz w:val="24"/>
                <w:szCs w:val="24"/>
              </w:rPr>
              <w:t>To deliver professional, efficient and effective corporate typing and interview summarising support in relation to criminal justice matters.</w:t>
            </w:r>
          </w:p>
          <w:p w14:paraId="582F2B16" w14:textId="77777777" w:rsidR="000E1E6C" w:rsidRDefault="000E1E6C" w:rsidP="004D2732"/>
        </w:tc>
      </w:tr>
    </w:tbl>
    <w:p w14:paraId="79D4569C" w14:textId="77777777" w:rsidR="00751119" w:rsidRDefault="00751119"/>
    <w:tbl>
      <w:tblPr>
        <w:tblStyle w:val="TableGrid"/>
        <w:tblW w:w="10598" w:type="dxa"/>
        <w:tblInd w:w="0" w:type="dxa"/>
        <w:tblLook w:val="04A0" w:firstRow="1" w:lastRow="0" w:firstColumn="1" w:lastColumn="0" w:noHBand="0" w:noVBand="1"/>
      </w:tblPr>
      <w:tblGrid>
        <w:gridCol w:w="10598"/>
      </w:tblGrid>
      <w:tr w:rsidR="00EF3C07" w14:paraId="70990330" w14:textId="77777777" w:rsidTr="00D56D76">
        <w:tc>
          <w:tcPr>
            <w:tcW w:w="10598" w:type="dxa"/>
            <w:shd w:val="clear" w:color="auto" w:fill="4F81BD" w:themeFill="accent1"/>
          </w:tcPr>
          <w:p w14:paraId="620B8FD0"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59E857A8" w14:textId="77777777" w:rsidTr="00D56D76">
        <w:tc>
          <w:tcPr>
            <w:tcW w:w="10598" w:type="dxa"/>
          </w:tcPr>
          <w:p w14:paraId="391C4678" w14:textId="77777777" w:rsidR="00235374"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0CC83127" w14:textId="77777777" w:rsidR="007452A7" w:rsidRDefault="007452A7" w:rsidP="00235374">
            <w:pPr>
              <w:rPr>
                <w:rFonts w:ascii="Arial" w:hAnsi="Arial" w:cs="Arial"/>
                <w:b/>
                <w:sz w:val="24"/>
                <w:szCs w:val="24"/>
                <w:lang w:eastAsia="en-GB"/>
              </w:rPr>
            </w:pPr>
          </w:p>
          <w:p w14:paraId="77126A8C" w14:textId="77777777" w:rsidR="000873DC" w:rsidRPr="000873DC" w:rsidRDefault="000873DC" w:rsidP="000873DC">
            <w:pPr>
              <w:numPr>
                <w:ilvl w:val="0"/>
                <w:numId w:val="10"/>
              </w:numPr>
              <w:overflowPunct/>
              <w:autoSpaceDE/>
              <w:autoSpaceDN/>
              <w:adjustRightInd/>
              <w:ind w:left="284" w:hanging="284"/>
              <w:jc w:val="both"/>
              <w:textAlignment w:val="auto"/>
              <w:rPr>
                <w:rFonts w:ascii="Arial" w:hAnsi="Arial" w:cs="Arial"/>
              </w:rPr>
            </w:pPr>
            <w:r w:rsidRPr="000873DC">
              <w:rPr>
                <w:rFonts w:ascii="Arial" w:hAnsi="Arial" w:cs="Arial"/>
              </w:rPr>
              <w:t>Contribute to the development of efficient corporate systems and processes in relation to criminal justice procedures, particularly in relation to typing and interview summarising</w:t>
            </w:r>
          </w:p>
          <w:p w14:paraId="188E84B5" w14:textId="77777777" w:rsidR="000873DC" w:rsidRPr="000873DC" w:rsidRDefault="000873DC" w:rsidP="000873DC">
            <w:pPr>
              <w:overflowPunct/>
              <w:autoSpaceDE/>
              <w:autoSpaceDN/>
              <w:adjustRightInd/>
              <w:ind w:left="284" w:hanging="284"/>
              <w:jc w:val="both"/>
              <w:textAlignment w:val="auto"/>
              <w:rPr>
                <w:rFonts w:ascii="Arial" w:hAnsi="Arial" w:cs="Arial"/>
              </w:rPr>
            </w:pPr>
          </w:p>
          <w:p w14:paraId="2E85D35F" w14:textId="77777777" w:rsidR="000873DC" w:rsidRPr="000873DC" w:rsidRDefault="000873DC" w:rsidP="000873DC">
            <w:pPr>
              <w:numPr>
                <w:ilvl w:val="0"/>
                <w:numId w:val="10"/>
              </w:numPr>
              <w:overflowPunct/>
              <w:autoSpaceDE/>
              <w:autoSpaceDN/>
              <w:adjustRightInd/>
              <w:ind w:left="284" w:hanging="284"/>
              <w:jc w:val="both"/>
              <w:textAlignment w:val="auto"/>
              <w:rPr>
                <w:rFonts w:ascii="Arial" w:hAnsi="Arial" w:cs="Arial"/>
              </w:rPr>
            </w:pPr>
            <w:r w:rsidRPr="000873DC">
              <w:rPr>
                <w:rFonts w:ascii="Arial" w:hAnsi="Arial" w:cs="Arial"/>
              </w:rPr>
              <w:t>Produce typed documents from handwritten MG11 witness statements.</w:t>
            </w:r>
          </w:p>
          <w:p w14:paraId="5F0A9F27" w14:textId="77777777" w:rsidR="000873DC" w:rsidRPr="000873DC" w:rsidRDefault="000873DC" w:rsidP="000873DC">
            <w:pPr>
              <w:pStyle w:val="ListParagraph"/>
              <w:ind w:left="284" w:hanging="284"/>
              <w:rPr>
                <w:rFonts w:ascii="Arial" w:hAnsi="Arial" w:cs="Arial"/>
              </w:rPr>
            </w:pPr>
          </w:p>
          <w:p w14:paraId="35888B7D" w14:textId="77777777" w:rsidR="000873DC" w:rsidRPr="000873DC" w:rsidRDefault="000873DC" w:rsidP="000873DC">
            <w:pPr>
              <w:numPr>
                <w:ilvl w:val="0"/>
                <w:numId w:val="10"/>
              </w:numPr>
              <w:overflowPunct/>
              <w:autoSpaceDE/>
              <w:autoSpaceDN/>
              <w:adjustRightInd/>
              <w:ind w:left="284" w:hanging="284"/>
              <w:jc w:val="both"/>
              <w:textAlignment w:val="auto"/>
              <w:rPr>
                <w:rFonts w:ascii="Arial" w:hAnsi="Arial" w:cs="Arial"/>
              </w:rPr>
            </w:pPr>
            <w:r w:rsidRPr="000873DC">
              <w:rPr>
                <w:rFonts w:ascii="Arial" w:hAnsi="Arial" w:cs="Arial"/>
              </w:rPr>
              <w:t xml:space="preserve">Create typed interview summaries with high standards of spelling, punctuation and grammar, interpreting information and evidence contained within interviews to complete a balanced record of the salient points for use by the Crown Prosecution Service in Magistrates and Crown Court hearings.  </w:t>
            </w:r>
          </w:p>
          <w:p w14:paraId="525BF89A" w14:textId="77777777" w:rsidR="000873DC" w:rsidRPr="000873DC" w:rsidRDefault="000873DC" w:rsidP="000873DC">
            <w:pPr>
              <w:pStyle w:val="ListParagraph"/>
              <w:ind w:left="284" w:hanging="284"/>
              <w:rPr>
                <w:rFonts w:ascii="Arial" w:hAnsi="Arial" w:cs="Arial"/>
              </w:rPr>
            </w:pPr>
          </w:p>
          <w:p w14:paraId="2D5CFCA5" w14:textId="77777777" w:rsidR="000873DC" w:rsidRPr="000873DC" w:rsidRDefault="000873DC" w:rsidP="000873DC">
            <w:pPr>
              <w:numPr>
                <w:ilvl w:val="0"/>
                <w:numId w:val="10"/>
              </w:numPr>
              <w:overflowPunct/>
              <w:autoSpaceDE/>
              <w:autoSpaceDN/>
              <w:adjustRightInd/>
              <w:ind w:left="284" w:hanging="284"/>
              <w:jc w:val="both"/>
              <w:textAlignment w:val="auto"/>
              <w:rPr>
                <w:rFonts w:ascii="Arial" w:hAnsi="Arial" w:cs="Arial"/>
              </w:rPr>
            </w:pPr>
            <w:r w:rsidRPr="000873DC">
              <w:rPr>
                <w:rFonts w:ascii="Arial" w:hAnsi="Arial" w:cs="Arial"/>
              </w:rPr>
              <w:t>Produce verbatim transcripts of 999 calls and interviews held with defendants and witnesses when required.</w:t>
            </w:r>
          </w:p>
          <w:p w14:paraId="63551178" w14:textId="77777777" w:rsidR="000873DC" w:rsidRPr="000873DC" w:rsidRDefault="000873DC" w:rsidP="000873DC">
            <w:pPr>
              <w:pStyle w:val="ListParagraph"/>
              <w:ind w:left="284" w:hanging="284"/>
              <w:rPr>
                <w:rFonts w:ascii="Arial" w:hAnsi="Arial" w:cs="Arial"/>
              </w:rPr>
            </w:pPr>
          </w:p>
          <w:p w14:paraId="518C0607" w14:textId="77777777" w:rsidR="000873DC" w:rsidRPr="000873DC" w:rsidRDefault="000873DC" w:rsidP="000873DC">
            <w:pPr>
              <w:numPr>
                <w:ilvl w:val="0"/>
                <w:numId w:val="10"/>
              </w:numPr>
              <w:overflowPunct/>
              <w:autoSpaceDE/>
              <w:autoSpaceDN/>
              <w:adjustRightInd/>
              <w:ind w:left="284" w:hanging="284"/>
              <w:jc w:val="both"/>
              <w:textAlignment w:val="auto"/>
              <w:rPr>
                <w:rFonts w:ascii="Arial" w:hAnsi="Arial" w:cs="Arial"/>
              </w:rPr>
            </w:pPr>
            <w:r w:rsidRPr="000873DC">
              <w:rPr>
                <w:rFonts w:ascii="Arial" w:hAnsi="Arial" w:cs="Arial"/>
              </w:rPr>
              <w:t>Maintain high levels of accuracy in relation to the content of typed statements, interview records and performance monitoring information.</w:t>
            </w:r>
          </w:p>
          <w:p w14:paraId="03D027CB" w14:textId="77777777" w:rsidR="000873DC" w:rsidRPr="000873DC" w:rsidRDefault="000873DC" w:rsidP="000873DC">
            <w:pPr>
              <w:pStyle w:val="ListParagraph"/>
              <w:ind w:left="284" w:hanging="284"/>
              <w:rPr>
                <w:rFonts w:ascii="Arial" w:hAnsi="Arial" w:cs="Arial"/>
              </w:rPr>
            </w:pPr>
          </w:p>
          <w:p w14:paraId="639343C7" w14:textId="77777777" w:rsidR="000873DC" w:rsidRPr="000873DC" w:rsidRDefault="000873DC" w:rsidP="000873DC">
            <w:pPr>
              <w:numPr>
                <w:ilvl w:val="0"/>
                <w:numId w:val="10"/>
              </w:numPr>
              <w:overflowPunct/>
              <w:autoSpaceDE/>
              <w:autoSpaceDN/>
              <w:adjustRightInd/>
              <w:ind w:left="284" w:hanging="284"/>
              <w:jc w:val="both"/>
              <w:textAlignment w:val="auto"/>
              <w:rPr>
                <w:rFonts w:ascii="Arial" w:hAnsi="Arial" w:cs="Arial"/>
              </w:rPr>
            </w:pPr>
            <w:r w:rsidRPr="000873DC">
              <w:rPr>
                <w:rFonts w:ascii="Arial" w:hAnsi="Arial" w:cs="Arial"/>
              </w:rPr>
              <w:t>Work as part of a team to ensure work is completed to the required standard within agreed timescales.</w:t>
            </w:r>
          </w:p>
          <w:p w14:paraId="239C0981" w14:textId="77777777" w:rsidR="000873DC" w:rsidRPr="000873DC" w:rsidRDefault="000873DC" w:rsidP="000873DC">
            <w:pPr>
              <w:pStyle w:val="ListParagraph"/>
              <w:ind w:left="284" w:hanging="284"/>
              <w:rPr>
                <w:rFonts w:ascii="Arial" w:hAnsi="Arial" w:cs="Arial"/>
              </w:rPr>
            </w:pPr>
          </w:p>
          <w:p w14:paraId="34255608" w14:textId="77777777" w:rsidR="000873DC" w:rsidRPr="000873DC" w:rsidRDefault="000873DC" w:rsidP="000873DC">
            <w:pPr>
              <w:numPr>
                <w:ilvl w:val="0"/>
                <w:numId w:val="10"/>
              </w:numPr>
              <w:overflowPunct/>
              <w:autoSpaceDE/>
              <w:autoSpaceDN/>
              <w:adjustRightInd/>
              <w:ind w:left="284" w:hanging="284"/>
              <w:jc w:val="both"/>
              <w:textAlignment w:val="auto"/>
              <w:rPr>
                <w:rFonts w:ascii="Arial" w:hAnsi="Arial" w:cs="Arial"/>
              </w:rPr>
            </w:pPr>
            <w:r w:rsidRPr="000873DC">
              <w:rPr>
                <w:rFonts w:ascii="Arial" w:hAnsi="Arial" w:cs="Arial"/>
              </w:rPr>
              <w:t>Monitor the quality of interviews, ensuring that all parties adhere to the rules and guidelines contained within the Police and Criminal Evidence Act and provide feedback via supervisors of good practice or breaches.</w:t>
            </w:r>
          </w:p>
          <w:p w14:paraId="17624547" w14:textId="77777777" w:rsidR="000873DC" w:rsidRPr="000873DC" w:rsidRDefault="000873DC" w:rsidP="000873DC">
            <w:pPr>
              <w:pStyle w:val="ListParagraph"/>
              <w:ind w:left="284" w:hanging="284"/>
              <w:rPr>
                <w:rFonts w:ascii="Arial" w:hAnsi="Arial" w:cs="Arial"/>
              </w:rPr>
            </w:pPr>
          </w:p>
          <w:p w14:paraId="30087C80" w14:textId="77777777" w:rsidR="000873DC" w:rsidRPr="000873DC" w:rsidRDefault="000873DC" w:rsidP="000873DC">
            <w:pPr>
              <w:numPr>
                <w:ilvl w:val="0"/>
                <w:numId w:val="10"/>
              </w:numPr>
              <w:overflowPunct/>
              <w:autoSpaceDE/>
              <w:autoSpaceDN/>
              <w:adjustRightInd/>
              <w:ind w:left="284" w:hanging="284"/>
              <w:jc w:val="both"/>
              <w:textAlignment w:val="auto"/>
              <w:rPr>
                <w:rFonts w:ascii="Arial" w:hAnsi="Arial" w:cs="Arial"/>
              </w:rPr>
            </w:pPr>
            <w:r w:rsidRPr="000873DC">
              <w:rPr>
                <w:rFonts w:ascii="Arial" w:hAnsi="Arial" w:cs="Arial"/>
              </w:rPr>
              <w:t>Use initiative to resolve anomalies liaising with officers, Case Builders and other colleagues as appropriate; take prompt action to address non-compliance by the most appropriate method, highlighting to supervision as appropriate</w:t>
            </w:r>
          </w:p>
          <w:p w14:paraId="509D0DD2" w14:textId="77777777" w:rsidR="000873DC" w:rsidRPr="000873DC" w:rsidRDefault="000873DC" w:rsidP="000873DC">
            <w:pPr>
              <w:pStyle w:val="ListParagraph"/>
              <w:rPr>
                <w:rFonts w:ascii="Arial" w:hAnsi="Arial" w:cs="Arial"/>
              </w:rPr>
            </w:pPr>
          </w:p>
          <w:p w14:paraId="34280A88" w14:textId="77777777" w:rsidR="0047680B" w:rsidRPr="000873DC" w:rsidRDefault="0047680B" w:rsidP="000873DC">
            <w:pPr>
              <w:numPr>
                <w:ilvl w:val="0"/>
                <w:numId w:val="10"/>
              </w:numPr>
              <w:overflowPunct/>
              <w:autoSpaceDE/>
              <w:autoSpaceDN/>
              <w:adjustRightInd/>
              <w:ind w:left="284" w:hanging="284"/>
              <w:jc w:val="both"/>
              <w:textAlignment w:val="auto"/>
              <w:rPr>
                <w:rFonts w:ascii="Arial" w:hAnsi="Arial" w:cs="Arial"/>
              </w:rPr>
            </w:pPr>
            <w:r w:rsidRPr="000873DC">
              <w:rPr>
                <w:rFonts w:ascii="Arial" w:hAnsi="Arial" w:cs="Arial"/>
              </w:rPr>
              <w:t>To carry out any other duties which are consistent with the nature, responsibilities and grading of the post</w:t>
            </w:r>
          </w:p>
          <w:p w14:paraId="7F28C3B1" w14:textId="77777777" w:rsidR="005E1FCA" w:rsidRPr="00EE75AC" w:rsidRDefault="005E1FCA" w:rsidP="005E1FCA">
            <w:pPr>
              <w:overflowPunct/>
              <w:autoSpaceDE/>
              <w:adjustRightInd/>
              <w:jc w:val="both"/>
              <w:textAlignment w:val="auto"/>
              <w:rPr>
                <w:sz w:val="24"/>
              </w:rPr>
            </w:pPr>
          </w:p>
        </w:tc>
      </w:tr>
    </w:tbl>
    <w:p w14:paraId="4177B9B3" w14:textId="77777777" w:rsidR="000655AE" w:rsidRDefault="000655AE"/>
    <w:tbl>
      <w:tblPr>
        <w:tblStyle w:val="TableGrid"/>
        <w:tblW w:w="10598" w:type="dxa"/>
        <w:tblInd w:w="0" w:type="dxa"/>
        <w:tblLook w:val="04A0" w:firstRow="1" w:lastRow="0" w:firstColumn="1" w:lastColumn="0" w:noHBand="0" w:noVBand="1"/>
      </w:tblPr>
      <w:tblGrid>
        <w:gridCol w:w="4786"/>
        <w:gridCol w:w="2835"/>
        <w:gridCol w:w="2977"/>
      </w:tblGrid>
      <w:tr w:rsidR="00EF3C07" w14:paraId="2B1CD132" w14:textId="77777777" w:rsidTr="00D56D76">
        <w:tc>
          <w:tcPr>
            <w:tcW w:w="10598" w:type="dxa"/>
            <w:gridSpan w:val="3"/>
            <w:shd w:val="clear" w:color="auto" w:fill="4F81BD" w:themeFill="accent1"/>
          </w:tcPr>
          <w:p w14:paraId="291BD08F" w14:textId="77777777" w:rsidR="00EF3C07" w:rsidRPr="00751119" w:rsidRDefault="00EF3C07" w:rsidP="00EF3C07">
            <w:pPr>
              <w:rPr>
                <w:b/>
              </w:rPr>
            </w:pPr>
            <w:r>
              <w:rPr>
                <w:rFonts w:ascii="Arial" w:hAnsi="Arial" w:cs="Arial"/>
                <w:b/>
                <w:color w:val="FFFFFF" w:themeColor="background1"/>
                <w:sz w:val="24"/>
                <w:szCs w:val="24"/>
              </w:rPr>
              <w:lastRenderedPageBreak/>
              <w:t xml:space="preserve">Behaviours </w:t>
            </w:r>
            <w:r w:rsidRPr="00751119">
              <w:rPr>
                <w:rFonts w:ascii="Arial" w:hAnsi="Arial" w:cs="Arial"/>
                <w:b/>
                <w:color w:val="FFFFFF" w:themeColor="background1"/>
                <w:sz w:val="24"/>
                <w:szCs w:val="24"/>
              </w:rPr>
              <w:t>:</w:t>
            </w:r>
          </w:p>
        </w:tc>
      </w:tr>
      <w:tr w:rsidR="00EF3C07" w14:paraId="5918C009" w14:textId="77777777" w:rsidTr="00D56D76">
        <w:tc>
          <w:tcPr>
            <w:tcW w:w="10598" w:type="dxa"/>
            <w:gridSpan w:val="3"/>
          </w:tcPr>
          <w:p w14:paraId="0B923D70"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044BB61A" w14:textId="77777777" w:rsidR="000E1E6C" w:rsidRPr="007D7831" w:rsidRDefault="000E1E6C" w:rsidP="000E1E6C">
            <w:pPr>
              <w:rPr>
                <w:rFonts w:ascii="Arial" w:hAnsi="Arial" w:cs="Arial"/>
                <w:sz w:val="24"/>
                <w:szCs w:val="24"/>
              </w:rPr>
            </w:pPr>
          </w:p>
          <w:p w14:paraId="6795B0B3"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74A8B823" w14:textId="77777777" w:rsidR="000E1E6C" w:rsidRPr="007D7831" w:rsidRDefault="000E1E6C" w:rsidP="000E1E6C">
            <w:pPr>
              <w:rPr>
                <w:rFonts w:ascii="Arial" w:hAnsi="Arial" w:cs="Arial"/>
                <w:sz w:val="24"/>
                <w:szCs w:val="24"/>
              </w:rPr>
            </w:pPr>
          </w:p>
          <w:p w14:paraId="07AD1340" w14:textId="77777777" w:rsidR="000E1E6C" w:rsidRPr="000E1E6C" w:rsidRDefault="00CF67C2" w:rsidP="000E1E6C">
            <w:pPr>
              <w:rPr>
                <w:rFonts w:ascii="Arial" w:hAnsi="Arial" w:cs="Arial"/>
                <w:color w:val="1F497D" w:themeColor="text2"/>
                <w:sz w:val="24"/>
                <w:szCs w:val="24"/>
              </w:rPr>
            </w:pPr>
            <w:hyperlink r:id="rId12" w:history="1">
              <w:r w:rsidR="000E1E6C" w:rsidRPr="000E1E6C">
                <w:rPr>
                  <w:rStyle w:val="Hyperlink"/>
                  <w:rFonts w:ascii="Arial" w:hAnsi="Arial" w:cs="Arial"/>
                  <w:sz w:val="24"/>
                  <w:szCs w:val="24"/>
                </w:rPr>
                <w:t>https://profdev.college.police.uk/competency-values/</w:t>
              </w:r>
            </w:hyperlink>
          </w:p>
          <w:p w14:paraId="15C82D88" w14:textId="77777777" w:rsidR="000E1E6C" w:rsidRPr="000E1E6C" w:rsidRDefault="000E1E6C" w:rsidP="000E1E6C">
            <w:pPr>
              <w:rPr>
                <w:rFonts w:ascii="Arial" w:hAnsi="Arial" w:cs="Arial"/>
                <w:color w:val="1F497D" w:themeColor="text2"/>
                <w:sz w:val="24"/>
                <w:szCs w:val="24"/>
              </w:rPr>
            </w:pPr>
          </w:p>
          <w:p w14:paraId="3B87857C"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3C43F371" w14:textId="77777777" w:rsidTr="00D56D76">
        <w:tc>
          <w:tcPr>
            <w:tcW w:w="10598" w:type="dxa"/>
            <w:gridSpan w:val="3"/>
          </w:tcPr>
          <w:p w14:paraId="258BF8E1"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14:paraId="05D7A0E4" w14:textId="77777777" w:rsidR="004C578E" w:rsidRPr="008050AD" w:rsidRDefault="004C578E" w:rsidP="00EF3C07">
            <w:pPr>
              <w:rPr>
                <w:b/>
                <w:color w:val="000000" w:themeColor="text1"/>
              </w:rPr>
            </w:pPr>
          </w:p>
        </w:tc>
      </w:tr>
      <w:tr w:rsidR="008050AD" w14:paraId="3C27C5C8" w14:textId="77777777" w:rsidTr="00D56D76">
        <w:tc>
          <w:tcPr>
            <w:tcW w:w="4786" w:type="dxa"/>
          </w:tcPr>
          <w:p w14:paraId="15DEFAC3"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2646D3F9" w14:textId="77777777" w:rsidR="004C578E" w:rsidRPr="004C578E" w:rsidRDefault="004C578E" w:rsidP="00EF3C07">
            <w:pPr>
              <w:rPr>
                <w:rFonts w:ascii="Arial" w:hAnsi="Arial" w:cs="Arial"/>
                <w:b/>
                <w:color w:val="1F497D" w:themeColor="text2"/>
                <w:sz w:val="24"/>
                <w:szCs w:val="24"/>
              </w:rPr>
            </w:pPr>
          </w:p>
        </w:tc>
        <w:tc>
          <w:tcPr>
            <w:tcW w:w="2835" w:type="dxa"/>
          </w:tcPr>
          <w:p w14:paraId="063EB5BA"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2977" w:type="dxa"/>
          </w:tcPr>
          <w:p w14:paraId="2ECE51E0"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2B2538F1" w14:textId="77777777" w:rsidTr="00D56D76">
        <w:tc>
          <w:tcPr>
            <w:tcW w:w="4786" w:type="dxa"/>
          </w:tcPr>
          <w:p w14:paraId="5CDB6777"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681D29F4" w14:textId="77777777" w:rsidR="004C578E" w:rsidRPr="007D7831" w:rsidRDefault="004C578E" w:rsidP="00EF3C07">
            <w:pPr>
              <w:rPr>
                <w:rFonts w:ascii="Arial" w:hAnsi="Arial" w:cs="Arial"/>
                <w:sz w:val="24"/>
                <w:szCs w:val="24"/>
              </w:rPr>
            </w:pPr>
          </w:p>
        </w:tc>
        <w:tc>
          <w:tcPr>
            <w:tcW w:w="2835" w:type="dxa"/>
          </w:tcPr>
          <w:p w14:paraId="41DF5ACB" w14:textId="77777777" w:rsidR="008050AD" w:rsidRPr="007D7831" w:rsidRDefault="000873DC" w:rsidP="00EF3C07">
            <w:pPr>
              <w:rPr>
                <w:rFonts w:ascii="Arial" w:hAnsi="Arial" w:cs="Arial"/>
                <w:sz w:val="24"/>
                <w:szCs w:val="24"/>
              </w:rPr>
            </w:pPr>
            <w:r>
              <w:rPr>
                <w:rFonts w:ascii="Arial" w:hAnsi="Arial" w:cs="Arial"/>
                <w:sz w:val="24"/>
                <w:szCs w:val="24"/>
              </w:rPr>
              <w:t>1</w:t>
            </w:r>
          </w:p>
        </w:tc>
        <w:tc>
          <w:tcPr>
            <w:tcW w:w="2977" w:type="dxa"/>
          </w:tcPr>
          <w:p w14:paraId="30AAFFD4"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6187A6E2" w14:textId="77777777" w:rsidTr="00D56D76">
        <w:tc>
          <w:tcPr>
            <w:tcW w:w="4786" w:type="dxa"/>
          </w:tcPr>
          <w:p w14:paraId="4E062F9F"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5E5DB7D5" w14:textId="77777777" w:rsidR="004C578E" w:rsidRPr="007D7831" w:rsidRDefault="004C578E" w:rsidP="004C578E">
            <w:pPr>
              <w:rPr>
                <w:rFonts w:ascii="Arial" w:hAnsi="Arial" w:cs="Arial"/>
                <w:sz w:val="24"/>
                <w:szCs w:val="24"/>
              </w:rPr>
            </w:pPr>
          </w:p>
        </w:tc>
        <w:tc>
          <w:tcPr>
            <w:tcW w:w="2835" w:type="dxa"/>
          </w:tcPr>
          <w:p w14:paraId="4C6254BF" w14:textId="77777777" w:rsidR="004C578E" w:rsidRPr="007D7831" w:rsidRDefault="000873DC" w:rsidP="00EF3C07">
            <w:pPr>
              <w:rPr>
                <w:rFonts w:ascii="Arial" w:hAnsi="Arial" w:cs="Arial"/>
                <w:sz w:val="24"/>
                <w:szCs w:val="24"/>
              </w:rPr>
            </w:pPr>
            <w:r>
              <w:rPr>
                <w:rFonts w:ascii="Arial" w:hAnsi="Arial" w:cs="Arial"/>
                <w:sz w:val="24"/>
                <w:szCs w:val="24"/>
              </w:rPr>
              <w:t>1</w:t>
            </w:r>
          </w:p>
        </w:tc>
        <w:tc>
          <w:tcPr>
            <w:tcW w:w="2977" w:type="dxa"/>
          </w:tcPr>
          <w:p w14:paraId="735A1294"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05448F1C" w14:textId="77777777" w:rsidTr="00D56D76">
        <w:tc>
          <w:tcPr>
            <w:tcW w:w="10598" w:type="dxa"/>
            <w:gridSpan w:val="3"/>
          </w:tcPr>
          <w:p w14:paraId="2C1A1454"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14:paraId="7F8AA763" w14:textId="77777777" w:rsidR="004C578E" w:rsidRPr="008050AD" w:rsidRDefault="004C578E" w:rsidP="00EF3C07">
            <w:pPr>
              <w:rPr>
                <w:rFonts w:ascii="Arial" w:hAnsi="Arial" w:cs="Arial"/>
                <w:color w:val="1F497D" w:themeColor="text2"/>
                <w:sz w:val="24"/>
                <w:szCs w:val="24"/>
              </w:rPr>
            </w:pPr>
          </w:p>
        </w:tc>
      </w:tr>
      <w:tr w:rsidR="008050AD" w14:paraId="63CA91C7" w14:textId="77777777" w:rsidTr="00D56D76">
        <w:tc>
          <w:tcPr>
            <w:tcW w:w="4786" w:type="dxa"/>
          </w:tcPr>
          <w:p w14:paraId="3232C850"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613B862B" w14:textId="77777777" w:rsidR="004C578E" w:rsidRPr="007D7831" w:rsidRDefault="004C578E" w:rsidP="00EF3C07">
            <w:pPr>
              <w:rPr>
                <w:rFonts w:ascii="Arial" w:hAnsi="Arial" w:cs="Arial"/>
                <w:sz w:val="24"/>
                <w:szCs w:val="24"/>
              </w:rPr>
            </w:pPr>
          </w:p>
        </w:tc>
        <w:tc>
          <w:tcPr>
            <w:tcW w:w="2835" w:type="dxa"/>
          </w:tcPr>
          <w:p w14:paraId="4397090C" w14:textId="77777777" w:rsidR="008050AD" w:rsidRPr="007D7831" w:rsidRDefault="000873DC" w:rsidP="00EF3C07">
            <w:pPr>
              <w:rPr>
                <w:rFonts w:ascii="Arial" w:hAnsi="Arial" w:cs="Arial"/>
                <w:sz w:val="24"/>
                <w:szCs w:val="24"/>
              </w:rPr>
            </w:pPr>
            <w:r>
              <w:rPr>
                <w:rFonts w:ascii="Arial" w:hAnsi="Arial" w:cs="Arial"/>
                <w:sz w:val="24"/>
                <w:szCs w:val="24"/>
              </w:rPr>
              <w:t>1</w:t>
            </w:r>
          </w:p>
        </w:tc>
        <w:tc>
          <w:tcPr>
            <w:tcW w:w="2977" w:type="dxa"/>
          </w:tcPr>
          <w:p w14:paraId="1442DAA4" w14:textId="77777777" w:rsidR="008050AD" w:rsidRPr="007D7831" w:rsidRDefault="004C578E" w:rsidP="00EF3C07">
            <w:r w:rsidRPr="007D7831">
              <w:rPr>
                <w:rFonts w:ascii="Arial" w:hAnsi="Arial" w:cs="Arial"/>
                <w:sz w:val="24"/>
                <w:szCs w:val="24"/>
              </w:rPr>
              <w:t>Interview</w:t>
            </w:r>
          </w:p>
        </w:tc>
      </w:tr>
      <w:tr w:rsidR="004C578E" w14:paraId="0850F7FC" w14:textId="77777777" w:rsidTr="00D56D76">
        <w:tc>
          <w:tcPr>
            <w:tcW w:w="4786" w:type="dxa"/>
          </w:tcPr>
          <w:p w14:paraId="6D477514" w14:textId="77777777"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14:paraId="69636EC8" w14:textId="77777777" w:rsidR="004C578E" w:rsidRPr="007D7831" w:rsidRDefault="004C578E" w:rsidP="00EF3C07">
            <w:pPr>
              <w:rPr>
                <w:rFonts w:ascii="Arial" w:hAnsi="Arial" w:cs="Arial"/>
                <w:sz w:val="24"/>
                <w:szCs w:val="24"/>
              </w:rPr>
            </w:pPr>
          </w:p>
        </w:tc>
        <w:tc>
          <w:tcPr>
            <w:tcW w:w="2835" w:type="dxa"/>
          </w:tcPr>
          <w:p w14:paraId="269DEBDD" w14:textId="77777777" w:rsidR="004C578E" w:rsidRPr="007D7831" w:rsidRDefault="000873DC" w:rsidP="00EF3C07">
            <w:pPr>
              <w:rPr>
                <w:rFonts w:ascii="Arial" w:hAnsi="Arial" w:cs="Arial"/>
                <w:sz w:val="24"/>
                <w:szCs w:val="24"/>
              </w:rPr>
            </w:pPr>
            <w:r>
              <w:rPr>
                <w:rFonts w:ascii="Arial" w:hAnsi="Arial" w:cs="Arial"/>
                <w:sz w:val="24"/>
                <w:szCs w:val="24"/>
              </w:rPr>
              <w:t>1</w:t>
            </w:r>
          </w:p>
        </w:tc>
        <w:tc>
          <w:tcPr>
            <w:tcW w:w="2977" w:type="dxa"/>
          </w:tcPr>
          <w:p w14:paraId="136E44C5"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7E89326A" w14:textId="77777777" w:rsidTr="00D56D76">
        <w:tc>
          <w:tcPr>
            <w:tcW w:w="10598" w:type="dxa"/>
            <w:gridSpan w:val="3"/>
          </w:tcPr>
          <w:p w14:paraId="25463DCA" w14:textId="77777777"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14:paraId="12BD2D8D" w14:textId="77777777" w:rsidR="004C578E" w:rsidRPr="004C578E" w:rsidRDefault="004C578E" w:rsidP="00EF3C07">
            <w:pPr>
              <w:rPr>
                <w:rFonts w:ascii="Arial" w:hAnsi="Arial" w:cs="Arial"/>
                <w:b/>
                <w:color w:val="1F497D" w:themeColor="text2"/>
                <w:sz w:val="24"/>
                <w:szCs w:val="24"/>
              </w:rPr>
            </w:pPr>
          </w:p>
        </w:tc>
      </w:tr>
      <w:tr w:rsidR="004C578E" w14:paraId="0551E8EC" w14:textId="77777777" w:rsidTr="00D56D76">
        <w:tc>
          <w:tcPr>
            <w:tcW w:w="4786" w:type="dxa"/>
          </w:tcPr>
          <w:p w14:paraId="7060158D" w14:textId="77777777"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14:paraId="3127A49B" w14:textId="77777777" w:rsidR="004C578E" w:rsidRPr="007D7831" w:rsidRDefault="004C578E" w:rsidP="00EF3C07">
            <w:pPr>
              <w:rPr>
                <w:rFonts w:ascii="Arial" w:hAnsi="Arial" w:cs="Arial"/>
                <w:sz w:val="24"/>
                <w:szCs w:val="24"/>
              </w:rPr>
            </w:pPr>
          </w:p>
        </w:tc>
        <w:tc>
          <w:tcPr>
            <w:tcW w:w="2835" w:type="dxa"/>
          </w:tcPr>
          <w:p w14:paraId="58E294D1" w14:textId="77777777" w:rsidR="004C578E" w:rsidRPr="007D7831" w:rsidRDefault="000873DC" w:rsidP="00EF3C07">
            <w:pPr>
              <w:rPr>
                <w:rFonts w:ascii="Arial" w:hAnsi="Arial" w:cs="Arial"/>
                <w:sz w:val="24"/>
                <w:szCs w:val="24"/>
              </w:rPr>
            </w:pPr>
            <w:r>
              <w:rPr>
                <w:rFonts w:ascii="Arial" w:hAnsi="Arial" w:cs="Arial"/>
                <w:sz w:val="24"/>
                <w:szCs w:val="24"/>
              </w:rPr>
              <w:t>1</w:t>
            </w:r>
          </w:p>
        </w:tc>
        <w:tc>
          <w:tcPr>
            <w:tcW w:w="2977" w:type="dxa"/>
          </w:tcPr>
          <w:p w14:paraId="0773ECD9"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1B68AC1C" w14:textId="77777777" w:rsidTr="00D56D76">
        <w:trPr>
          <w:trHeight w:val="437"/>
        </w:trPr>
        <w:tc>
          <w:tcPr>
            <w:tcW w:w="4786" w:type="dxa"/>
          </w:tcPr>
          <w:p w14:paraId="32616008"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2835" w:type="dxa"/>
          </w:tcPr>
          <w:p w14:paraId="5CADD285" w14:textId="77777777" w:rsidR="004C578E" w:rsidRPr="007D7831" w:rsidRDefault="000873DC" w:rsidP="00EF3C07">
            <w:pPr>
              <w:rPr>
                <w:rFonts w:ascii="Arial" w:hAnsi="Arial" w:cs="Arial"/>
                <w:sz w:val="24"/>
                <w:szCs w:val="24"/>
              </w:rPr>
            </w:pPr>
            <w:r>
              <w:rPr>
                <w:rFonts w:ascii="Arial" w:hAnsi="Arial" w:cs="Arial"/>
                <w:sz w:val="24"/>
                <w:szCs w:val="24"/>
              </w:rPr>
              <w:t>1</w:t>
            </w:r>
          </w:p>
        </w:tc>
        <w:tc>
          <w:tcPr>
            <w:tcW w:w="2977" w:type="dxa"/>
          </w:tcPr>
          <w:p w14:paraId="13721A53"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14:paraId="199F6C5D" w14:textId="77777777" w:rsidR="000655AE" w:rsidRDefault="000655AE"/>
    <w:p w14:paraId="140CFC7C"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513EEC93" w14:textId="77777777" w:rsidR="00486061" w:rsidRPr="00486061" w:rsidRDefault="00486061">
      <w:pPr>
        <w:rPr>
          <w:rFonts w:ascii="Arial" w:hAnsi="Arial" w:cs="Arial"/>
          <w:sz w:val="24"/>
          <w:szCs w:val="24"/>
        </w:rPr>
      </w:pPr>
    </w:p>
    <w:p w14:paraId="7606A0D6"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77551EFC" w14:textId="77777777" w:rsidR="00486061" w:rsidRDefault="00486061"/>
    <w:p w14:paraId="1792A375" w14:textId="77777777" w:rsidR="000655AE" w:rsidRDefault="000655AE"/>
    <w:tbl>
      <w:tblPr>
        <w:tblStyle w:val="TableGrid"/>
        <w:tblW w:w="10598" w:type="dxa"/>
        <w:tblInd w:w="0" w:type="dxa"/>
        <w:tblLook w:val="04A0" w:firstRow="1" w:lastRow="0" w:firstColumn="1" w:lastColumn="0" w:noHBand="0" w:noVBand="1"/>
      </w:tblPr>
      <w:tblGrid>
        <w:gridCol w:w="5353"/>
        <w:gridCol w:w="5245"/>
      </w:tblGrid>
      <w:tr w:rsidR="00DD348C" w14:paraId="5676B5AE" w14:textId="77777777" w:rsidTr="00D56D76">
        <w:tc>
          <w:tcPr>
            <w:tcW w:w="10598" w:type="dxa"/>
            <w:gridSpan w:val="2"/>
            <w:shd w:val="clear" w:color="auto" w:fill="4F81BD" w:themeFill="accent1"/>
          </w:tcPr>
          <w:p w14:paraId="6F95875C" w14:textId="77777777"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4FE88965" w14:textId="77777777" w:rsidTr="00D56D76">
        <w:tc>
          <w:tcPr>
            <w:tcW w:w="10598" w:type="dxa"/>
            <w:gridSpan w:val="2"/>
          </w:tcPr>
          <w:p w14:paraId="2324A55C"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260E1C65" w14:textId="77777777" w:rsidTr="00D56D76">
        <w:tc>
          <w:tcPr>
            <w:tcW w:w="5353" w:type="dxa"/>
          </w:tcPr>
          <w:p w14:paraId="26EBD2C4" w14:textId="77777777" w:rsidR="00DD348C" w:rsidRPr="005465A3" w:rsidRDefault="00DD348C" w:rsidP="005465A3">
            <w:pPr>
              <w:jc w:val="center"/>
              <w:rPr>
                <w:rFonts w:ascii="Arial" w:hAnsi="Arial" w:cs="Arial"/>
                <w:b/>
                <w:color w:val="1F497D" w:themeColor="text2"/>
                <w:sz w:val="24"/>
                <w:szCs w:val="24"/>
              </w:rPr>
            </w:pPr>
          </w:p>
          <w:p w14:paraId="40017255"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5245" w:type="dxa"/>
          </w:tcPr>
          <w:p w14:paraId="128C0B83" w14:textId="77777777" w:rsidR="00DD348C" w:rsidRPr="005465A3" w:rsidRDefault="00DD348C" w:rsidP="005465A3">
            <w:pPr>
              <w:jc w:val="center"/>
              <w:rPr>
                <w:rFonts w:ascii="Arial" w:hAnsi="Arial" w:cs="Arial"/>
                <w:b/>
                <w:color w:val="1F497D" w:themeColor="text2"/>
                <w:sz w:val="24"/>
                <w:szCs w:val="24"/>
              </w:rPr>
            </w:pPr>
          </w:p>
          <w:p w14:paraId="21A251E5" w14:textId="77777777" w:rsidR="00DD348C" w:rsidRDefault="00DD348C" w:rsidP="005465A3">
            <w:pPr>
              <w:jc w:val="center"/>
              <w:rPr>
                <w:rFonts w:ascii="Arial" w:hAnsi="Arial" w:cs="Arial"/>
                <w:b/>
                <w:sz w:val="24"/>
                <w:szCs w:val="24"/>
              </w:rPr>
            </w:pPr>
            <w:r w:rsidRPr="000E1E6C">
              <w:rPr>
                <w:rFonts w:ascii="Arial" w:hAnsi="Arial" w:cs="Arial"/>
                <w:b/>
                <w:sz w:val="24"/>
                <w:szCs w:val="24"/>
              </w:rPr>
              <w:t>Impartiality</w:t>
            </w:r>
          </w:p>
          <w:p w14:paraId="6B2C8599" w14:textId="77777777" w:rsidR="00D56D76" w:rsidRPr="005465A3" w:rsidRDefault="00D56D76" w:rsidP="005465A3">
            <w:pPr>
              <w:jc w:val="center"/>
              <w:rPr>
                <w:rFonts w:ascii="Arial" w:hAnsi="Arial" w:cs="Arial"/>
                <w:b/>
                <w:color w:val="1F497D" w:themeColor="text2"/>
                <w:sz w:val="24"/>
                <w:szCs w:val="24"/>
              </w:rPr>
            </w:pPr>
          </w:p>
        </w:tc>
      </w:tr>
      <w:tr w:rsidR="00DD348C" w14:paraId="1272F2FB" w14:textId="77777777" w:rsidTr="00D56D76">
        <w:tc>
          <w:tcPr>
            <w:tcW w:w="5353" w:type="dxa"/>
          </w:tcPr>
          <w:p w14:paraId="0664120E" w14:textId="77777777" w:rsidR="005465A3" w:rsidRDefault="005465A3" w:rsidP="005465A3">
            <w:pPr>
              <w:jc w:val="center"/>
              <w:rPr>
                <w:rFonts w:ascii="Arial" w:hAnsi="Arial" w:cs="Arial"/>
                <w:b/>
                <w:color w:val="1F497D" w:themeColor="text2"/>
                <w:sz w:val="24"/>
                <w:szCs w:val="24"/>
              </w:rPr>
            </w:pPr>
          </w:p>
          <w:p w14:paraId="481561E0"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245" w:type="dxa"/>
          </w:tcPr>
          <w:p w14:paraId="7758B074" w14:textId="77777777" w:rsidR="005465A3" w:rsidRDefault="005465A3" w:rsidP="005465A3">
            <w:pPr>
              <w:jc w:val="center"/>
              <w:rPr>
                <w:rFonts w:ascii="Arial" w:hAnsi="Arial" w:cs="Arial"/>
                <w:b/>
                <w:color w:val="1F497D" w:themeColor="text2"/>
                <w:sz w:val="24"/>
                <w:szCs w:val="24"/>
              </w:rPr>
            </w:pPr>
          </w:p>
          <w:p w14:paraId="2076496E" w14:textId="77777777"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14:paraId="74EBBB07" w14:textId="77777777" w:rsidR="000655AE" w:rsidRPr="005465A3" w:rsidRDefault="000655AE" w:rsidP="005465A3">
            <w:pPr>
              <w:jc w:val="center"/>
              <w:rPr>
                <w:rFonts w:ascii="Arial" w:hAnsi="Arial" w:cs="Arial"/>
                <w:b/>
                <w:color w:val="1F497D" w:themeColor="text2"/>
                <w:sz w:val="24"/>
                <w:szCs w:val="24"/>
              </w:rPr>
            </w:pPr>
          </w:p>
        </w:tc>
      </w:tr>
    </w:tbl>
    <w:p w14:paraId="5EE04F57" w14:textId="77777777" w:rsidR="000655AE" w:rsidRDefault="000655AE"/>
    <w:p w14:paraId="5E50935F" w14:textId="77777777" w:rsidR="00D56D76" w:rsidRDefault="00D56D76"/>
    <w:p w14:paraId="54328A63" w14:textId="77777777" w:rsidR="00D56D76" w:rsidRDefault="00D56D76"/>
    <w:p w14:paraId="31F3E0DE" w14:textId="77777777" w:rsidR="00D56D76" w:rsidRDefault="00D56D76"/>
    <w:p w14:paraId="74066383" w14:textId="77777777" w:rsidR="00D56D76" w:rsidRDefault="00D56D76"/>
    <w:p w14:paraId="342481A4" w14:textId="77777777" w:rsidR="00D56D76" w:rsidRDefault="00D56D76"/>
    <w:p w14:paraId="778E3D87" w14:textId="77777777" w:rsidR="00D56D76" w:rsidRDefault="00D56D76"/>
    <w:p w14:paraId="26DB52CA" w14:textId="77777777" w:rsidR="00D56D76" w:rsidRDefault="00D56D76"/>
    <w:tbl>
      <w:tblPr>
        <w:tblStyle w:val="TableGrid"/>
        <w:tblW w:w="10598" w:type="dxa"/>
        <w:tblInd w:w="0" w:type="dxa"/>
        <w:tblLook w:val="04A0" w:firstRow="1" w:lastRow="0" w:firstColumn="1" w:lastColumn="0" w:noHBand="0" w:noVBand="1"/>
      </w:tblPr>
      <w:tblGrid>
        <w:gridCol w:w="5194"/>
        <w:gridCol w:w="3048"/>
        <w:gridCol w:w="2356"/>
      </w:tblGrid>
      <w:tr w:rsidR="00145BDD" w14:paraId="6ECC3D5D" w14:textId="77777777" w:rsidTr="00D56D76">
        <w:trPr>
          <w:hidden/>
        </w:trPr>
        <w:tc>
          <w:tcPr>
            <w:tcW w:w="10598" w:type="dxa"/>
            <w:gridSpan w:val="3"/>
            <w:shd w:val="clear" w:color="auto" w:fill="4F81BD" w:themeFill="accent1"/>
          </w:tcPr>
          <w:p w14:paraId="4703D4D7" w14:textId="77777777" w:rsidR="00145BDD" w:rsidRPr="000655AE" w:rsidRDefault="00145BDD" w:rsidP="006F58C6">
            <w:pPr>
              <w:rPr>
                <w:rFonts w:ascii="Arial" w:hAnsi="Arial" w:cs="Arial"/>
                <w:b/>
                <w:vanish/>
                <w:color w:val="FFFFFF" w:themeColor="background1"/>
                <w:sz w:val="24"/>
                <w:szCs w:val="24"/>
                <w:specVanish/>
              </w:rPr>
            </w:pPr>
          </w:p>
          <w:p w14:paraId="7909248D" w14:textId="77777777" w:rsidR="00145BDD" w:rsidRPr="00751119" w:rsidRDefault="00152AFB" w:rsidP="006F58C6">
            <w:pPr>
              <w:rPr>
                <w:b/>
              </w:rPr>
            </w:pPr>
            <w:r>
              <w:rPr>
                <w:rFonts w:ascii="Arial" w:hAnsi="Arial" w:cs="Arial"/>
                <w:b/>
                <w:color w:val="FFFFFF" w:themeColor="background1"/>
                <w:sz w:val="24"/>
                <w:szCs w:val="24"/>
              </w:rPr>
              <w:t xml:space="preserve">Qualification </w:t>
            </w:r>
          </w:p>
        </w:tc>
      </w:tr>
      <w:tr w:rsidR="007C50F7" w14:paraId="0AD6AEE6" w14:textId="77777777" w:rsidTr="00D56D76">
        <w:tc>
          <w:tcPr>
            <w:tcW w:w="5353" w:type="dxa"/>
          </w:tcPr>
          <w:p w14:paraId="2C5B1AA3" w14:textId="77777777"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lastRenderedPageBreak/>
              <w:t>Essential</w:t>
            </w:r>
          </w:p>
        </w:tc>
        <w:tc>
          <w:tcPr>
            <w:tcW w:w="3119" w:type="dxa"/>
          </w:tcPr>
          <w:p w14:paraId="3E19B0D0" w14:textId="77777777"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126" w:type="dxa"/>
          </w:tcPr>
          <w:p w14:paraId="7AA0EDFB" w14:textId="77777777"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613B9E" w:rsidRPr="000873DC" w14:paraId="0F5939D4" w14:textId="77777777" w:rsidTr="00D56D76">
        <w:tc>
          <w:tcPr>
            <w:tcW w:w="5353" w:type="dxa"/>
          </w:tcPr>
          <w:p w14:paraId="690052A4" w14:textId="6C3E2943" w:rsidR="00613B9E" w:rsidRPr="000873DC" w:rsidRDefault="00B90A8B" w:rsidP="006F58C6">
            <w:pPr>
              <w:rPr>
                <w:rFonts w:ascii="Arial" w:hAnsi="Arial" w:cs="Arial"/>
              </w:rPr>
            </w:pPr>
            <w:r>
              <w:rPr>
                <w:rFonts w:ascii="Arial" w:hAnsi="Arial" w:cs="Arial"/>
              </w:rPr>
              <w:t>A</w:t>
            </w:r>
            <w:r w:rsidR="000873DC" w:rsidRPr="000873DC">
              <w:rPr>
                <w:rFonts w:ascii="Arial" w:hAnsi="Arial" w:cs="Arial"/>
              </w:rPr>
              <w:t xml:space="preserve"> typing speed of 65 wpm</w:t>
            </w:r>
          </w:p>
        </w:tc>
        <w:tc>
          <w:tcPr>
            <w:tcW w:w="3119" w:type="dxa"/>
          </w:tcPr>
          <w:p w14:paraId="4C6F5A69" w14:textId="52386579" w:rsidR="00613B9E" w:rsidRPr="000873DC" w:rsidRDefault="000873DC" w:rsidP="006F58C6">
            <w:pPr>
              <w:rPr>
                <w:rFonts w:ascii="Arial" w:hAnsi="Arial" w:cs="Arial"/>
              </w:rPr>
            </w:pPr>
            <w:r w:rsidRPr="000873DC">
              <w:rPr>
                <w:rFonts w:ascii="Arial" w:hAnsi="Arial" w:cs="Arial"/>
              </w:rPr>
              <w:t>Minimum of 4 GCE/GCSE's grade C or above (or equivalent) including English</w:t>
            </w:r>
            <w:r w:rsidR="00B90A8B">
              <w:rPr>
                <w:rFonts w:ascii="Arial" w:hAnsi="Arial" w:cs="Arial"/>
              </w:rPr>
              <w:t>;</w:t>
            </w:r>
            <w:r w:rsidR="00B90A8B" w:rsidRPr="000873DC">
              <w:rPr>
                <w:rFonts w:ascii="Arial" w:hAnsi="Arial" w:cs="Arial"/>
              </w:rPr>
              <w:t xml:space="preserve"> Intermediate typing qualification i.e. RSAII, ULCI III or equivalent </w:t>
            </w:r>
          </w:p>
        </w:tc>
        <w:tc>
          <w:tcPr>
            <w:tcW w:w="2126" w:type="dxa"/>
          </w:tcPr>
          <w:p w14:paraId="66EC3925" w14:textId="2A25195E" w:rsidR="00613B9E" w:rsidRPr="000873DC" w:rsidRDefault="00B90A8B" w:rsidP="000873DC">
            <w:pPr>
              <w:rPr>
                <w:rFonts w:ascii="Arial" w:hAnsi="Arial" w:cs="Arial"/>
              </w:rPr>
            </w:pPr>
            <w:r>
              <w:rPr>
                <w:rFonts w:ascii="Arial" w:hAnsi="Arial" w:cs="Arial"/>
              </w:rPr>
              <w:t>Assessment/</w:t>
            </w:r>
            <w:r w:rsidR="000873DC" w:rsidRPr="000873DC">
              <w:rPr>
                <w:rFonts w:ascii="Arial" w:hAnsi="Arial" w:cs="Arial"/>
              </w:rPr>
              <w:t xml:space="preserve">Interview </w:t>
            </w:r>
          </w:p>
        </w:tc>
      </w:tr>
      <w:tr w:rsidR="00152AFB" w14:paraId="354AE486" w14:textId="77777777" w:rsidTr="00D56D76">
        <w:trPr>
          <w:hidden/>
        </w:trPr>
        <w:tc>
          <w:tcPr>
            <w:tcW w:w="10598" w:type="dxa"/>
            <w:gridSpan w:val="3"/>
            <w:shd w:val="clear" w:color="auto" w:fill="4F81BD" w:themeFill="accent1"/>
          </w:tcPr>
          <w:p w14:paraId="6D0C3761" w14:textId="77777777" w:rsidR="00152AFB" w:rsidRPr="00CF67C2" w:rsidRDefault="00152AFB" w:rsidP="006F58C6">
            <w:pPr>
              <w:rPr>
                <w:rFonts w:ascii="Arial" w:hAnsi="Arial" w:cs="Arial"/>
                <w:b/>
                <w:vanish/>
                <w:color w:val="FFFFFF" w:themeColor="background1"/>
                <w:sz w:val="24"/>
                <w:szCs w:val="24"/>
                <w:specVanish/>
              </w:rPr>
            </w:pPr>
          </w:p>
          <w:p w14:paraId="08B57B61" w14:textId="77777777" w:rsidR="00152AFB" w:rsidRPr="00CF67C2" w:rsidRDefault="00152AFB" w:rsidP="006F58C6">
            <w:pPr>
              <w:rPr>
                <w:b/>
              </w:rPr>
            </w:pPr>
            <w:r w:rsidRPr="00CF67C2">
              <w:rPr>
                <w:rFonts w:ascii="Arial" w:hAnsi="Arial" w:cs="Arial"/>
                <w:b/>
                <w:color w:val="FFFFFF" w:themeColor="background1"/>
                <w:sz w:val="24"/>
                <w:szCs w:val="24"/>
              </w:rPr>
              <w:t>Knowledge / Experience</w:t>
            </w:r>
          </w:p>
        </w:tc>
      </w:tr>
      <w:tr w:rsidR="000873DC" w14:paraId="45649CAD" w14:textId="77777777" w:rsidTr="00623790">
        <w:trPr>
          <w:trHeight w:val="634"/>
        </w:trPr>
        <w:tc>
          <w:tcPr>
            <w:tcW w:w="5353" w:type="dxa"/>
            <w:vAlign w:val="center"/>
          </w:tcPr>
          <w:p w14:paraId="152DA992" w14:textId="77777777" w:rsidR="000873DC" w:rsidRPr="00CF67C2" w:rsidRDefault="000873DC" w:rsidP="000873DC">
            <w:pPr>
              <w:pStyle w:val="Heading2"/>
              <w:spacing w:before="0"/>
              <w:outlineLvl w:val="1"/>
              <w:rPr>
                <w:rFonts w:ascii="Arial" w:hAnsi="Arial" w:cs="Arial"/>
                <w:b w:val="0"/>
                <w:color w:val="auto"/>
                <w:sz w:val="22"/>
                <w:szCs w:val="22"/>
              </w:rPr>
            </w:pPr>
            <w:r w:rsidRPr="00CF67C2">
              <w:rPr>
                <w:rFonts w:ascii="Arial" w:hAnsi="Arial" w:cs="Arial"/>
                <w:b w:val="0"/>
                <w:color w:val="auto"/>
                <w:sz w:val="22"/>
                <w:szCs w:val="22"/>
              </w:rPr>
              <w:t>Experience of using Microsoft Software Applications, particularly MS Office – Word and Excel</w:t>
            </w:r>
          </w:p>
        </w:tc>
        <w:tc>
          <w:tcPr>
            <w:tcW w:w="3119" w:type="dxa"/>
          </w:tcPr>
          <w:p w14:paraId="13CF050F" w14:textId="77777777" w:rsidR="000873DC" w:rsidRPr="00CF67C2" w:rsidRDefault="000873DC" w:rsidP="000873DC">
            <w:pPr>
              <w:rPr>
                <w:rFonts w:ascii="Arial" w:hAnsi="Arial" w:cs="Arial"/>
              </w:rPr>
            </w:pPr>
            <w:r w:rsidRPr="00CF67C2">
              <w:rPr>
                <w:rFonts w:ascii="Arial" w:hAnsi="Arial" w:cs="Arial"/>
              </w:rPr>
              <w:t>Experience of audio typing</w:t>
            </w:r>
          </w:p>
        </w:tc>
        <w:tc>
          <w:tcPr>
            <w:tcW w:w="2126" w:type="dxa"/>
          </w:tcPr>
          <w:p w14:paraId="0801BAB6" w14:textId="77777777" w:rsidR="000873DC" w:rsidRPr="00CF67C2" w:rsidRDefault="000873DC" w:rsidP="000873DC">
            <w:pPr>
              <w:rPr>
                <w:rFonts w:ascii="Arial" w:hAnsi="Arial" w:cs="Arial"/>
              </w:rPr>
            </w:pPr>
            <w:r w:rsidRPr="00CF67C2">
              <w:rPr>
                <w:rFonts w:ascii="Arial" w:hAnsi="Arial" w:cs="Arial"/>
              </w:rPr>
              <w:t>Application Form / Interview</w:t>
            </w:r>
          </w:p>
        </w:tc>
      </w:tr>
      <w:tr w:rsidR="000873DC" w14:paraId="21D43DED" w14:textId="77777777" w:rsidTr="00D56D76">
        <w:tc>
          <w:tcPr>
            <w:tcW w:w="5353" w:type="dxa"/>
            <w:vAlign w:val="center"/>
          </w:tcPr>
          <w:p w14:paraId="3FDB7A68" w14:textId="77777777" w:rsidR="000873DC" w:rsidRPr="00CF67C2" w:rsidRDefault="000873DC" w:rsidP="000873DC">
            <w:pPr>
              <w:pStyle w:val="Heading2"/>
              <w:spacing w:before="0"/>
              <w:outlineLvl w:val="1"/>
              <w:rPr>
                <w:rFonts w:ascii="Arial" w:hAnsi="Arial" w:cs="Arial"/>
                <w:b w:val="0"/>
                <w:color w:val="auto"/>
                <w:sz w:val="22"/>
                <w:szCs w:val="22"/>
              </w:rPr>
            </w:pPr>
            <w:r w:rsidRPr="00CF67C2">
              <w:rPr>
                <w:rFonts w:ascii="Arial" w:hAnsi="Arial" w:cs="Arial"/>
                <w:b w:val="0"/>
                <w:color w:val="auto"/>
                <w:sz w:val="22"/>
                <w:szCs w:val="22"/>
              </w:rPr>
              <w:t>Experience of working in an administrative or secretarial role within a busy office environment dealing with confidential information</w:t>
            </w:r>
          </w:p>
        </w:tc>
        <w:tc>
          <w:tcPr>
            <w:tcW w:w="3119" w:type="dxa"/>
          </w:tcPr>
          <w:p w14:paraId="61F3AE49" w14:textId="77777777" w:rsidR="000873DC" w:rsidRPr="00CF67C2" w:rsidRDefault="000873DC" w:rsidP="000873DC">
            <w:pPr>
              <w:rPr>
                <w:rFonts w:ascii="Arial" w:hAnsi="Arial" w:cs="Arial"/>
              </w:rPr>
            </w:pPr>
            <w:r w:rsidRPr="00CF67C2">
              <w:rPr>
                <w:rFonts w:ascii="Arial" w:hAnsi="Arial" w:cs="Arial"/>
              </w:rPr>
              <w:t>Experience of issuing feedback</w:t>
            </w:r>
          </w:p>
        </w:tc>
        <w:tc>
          <w:tcPr>
            <w:tcW w:w="2126" w:type="dxa"/>
          </w:tcPr>
          <w:p w14:paraId="5C7223CC" w14:textId="77777777" w:rsidR="000873DC" w:rsidRPr="00CF67C2" w:rsidRDefault="000873DC">
            <w:r w:rsidRPr="00CF67C2">
              <w:rPr>
                <w:rFonts w:ascii="Arial" w:hAnsi="Arial" w:cs="Arial"/>
              </w:rPr>
              <w:t>Interview</w:t>
            </w:r>
          </w:p>
        </w:tc>
      </w:tr>
      <w:tr w:rsidR="000873DC" w14:paraId="0AA378ED" w14:textId="77777777" w:rsidTr="00D56D76">
        <w:tc>
          <w:tcPr>
            <w:tcW w:w="5353" w:type="dxa"/>
            <w:vAlign w:val="center"/>
          </w:tcPr>
          <w:p w14:paraId="66586764" w14:textId="77777777" w:rsidR="000873DC" w:rsidRPr="00CF67C2" w:rsidRDefault="000873DC" w:rsidP="000873DC">
            <w:pPr>
              <w:pStyle w:val="Heading2"/>
              <w:spacing w:before="0"/>
              <w:outlineLvl w:val="1"/>
              <w:rPr>
                <w:rFonts w:ascii="Arial" w:hAnsi="Arial" w:cs="Arial"/>
                <w:b w:val="0"/>
                <w:color w:val="auto"/>
                <w:sz w:val="22"/>
                <w:szCs w:val="22"/>
              </w:rPr>
            </w:pPr>
            <w:r w:rsidRPr="00CF67C2">
              <w:rPr>
                <w:rFonts w:ascii="Arial" w:hAnsi="Arial" w:cs="Arial"/>
                <w:b w:val="0"/>
                <w:color w:val="auto"/>
                <w:sz w:val="22"/>
                <w:szCs w:val="22"/>
              </w:rPr>
              <w:t>Experience of producing accurate work and demonstrating a high level of attention to detail</w:t>
            </w:r>
          </w:p>
        </w:tc>
        <w:tc>
          <w:tcPr>
            <w:tcW w:w="3119" w:type="dxa"/>
          </w:tcPr>
          <w:p w14:paraId="68834D4E" w14:textId="77777777" w:rsidR="000873DC" w:rsidRPr="00CF67C2" w:rsidRDefault="000873DC" w:rsidP="006F58C6">
            <w:pPr>
              <w:rPr>
                <w:rFonts w:ascii="Arial" w:hAnsi="Arial" w:cs="Arial"/>
                <w:sz w:val="24"/>
              </w:rPr>
            </w:pPr>
          </w:p>
        </w:tc>
        <w:tc>
          <w:tcPr>
            <w:tcW w:w="2126" w:type="dxa"/>
          </w:tcPr>
          <w:p w14:paraId="10398B58" w14:textId="77777777" w:rsidR="000873DC" w:rsidRPr="00CF67C2" w:rsidRDefault="000873DC">
            <w:r w:rsidRPr="00CF67C2">
              <w:rPr>
                <w:rFonts w:ascii="Arial" w:hAnsi="Arial" w:cs="Arial"/>
              </w:rPr>
              <w:t>Application Form / Interview</w:t>
            </w:r>
          </w:p>
        </w:tc>
      </w:tr>
      <w:tr w:rsidR="000873DC" w14:paraId="080FEE78" w14:textId="77777777" w:rsidTr="00D56D76">
        <w:tc>
          <w:tcPr>
            <w:tcW w:w="5353" w:type="dxa"/>
            <w:vAlign w:val="center"/>
          </w:tcPr>
          <w:p w14:paraId="3C62DA4A" w14:textId="77777777" w:rsidR="000873DC" w:rsidRPr="00CF67C2" w:rsidRDefault="000873DC" w:rsidP="000873DC">
            <w:pPr>
              <w:pStyle w:val="Heading2"/>
              <w:spacing w:before="0"/>
              <w:outlineLvl w:val="1"/>
              <w:rPr>
                <w:rFonts w:ascii="Arial" w:hAnsi="Arial" w:cs="Arial"/>
                <w:b w:val="0"/>
                <w:color w:val="auto"/>
                <w:sz w:val="22"/>
                <w:szCs w:val="22"/>
              </w:rPr>
            </w:pPr>
            <w:r w:rsidRPr="00CF67C2">
              <w:rPr>
                <w:rFonts w:ascii="Arial" w:hAnsi="Arial" w:cs="Arial"/>
                <w:b w:val="0"/>
                <w:color w:val="auto"/>
                <w:sz w:val="22"/>
                <w:szCs w:val="22"/>
              </w:rPr>
              <w:t>Experience of inputting, updating and maintaining data within computerised and manual filing/recording systems</w:t>
            </w:r>
          </w:p>
        </w:tc>
        <w:tc>
          <w:tcPr>
            <w:tcW w:w="3119" w:type="dxa"/>
          </w:tcPr>
          <w:p w14:paraId="375D1995" w14:textId="77777777" w:rsidR="000873DC" w:rsidRPr="00CF67C2" w:rsidRDefault="000873DC" w:rsidP="006F58C6">
            <w:pPr>
              <w:rPr>
                <w:rFonts w:ascii="Arial" w:hAnsi="Arial" w:cs="Arial"/>
                <w:sz w:val="24"/>
              </w:rPr>
            </w:pPr>
          </w:p>
        </w:tc>
        <w:tc>
          <w:tcPr>
            <w:tcW w:w="2126" w:type="dxa"/>
          </w:tcPr>
          <w:p w14:paraId="09AB34A9" w14:textId="77777777" w:rsidR="000873DC" w:rsidRPr="00CF67C2" w:rsidRDefault="000873DC">
            <w:r w:rsidRPr="00CF67C2">
              <w:rPr>
                <w:rFonts w:ascii="Arial" w:hAnsi="Arial" w:cs="Arial"/>
              </w:rPr>
              <w:t>Interview</w:t>
            </w:r>
          </w:p>
        </w:tc>
      </w:tr>
      <w:tr w:rsidR="000873DC" w14:paraId="0E5B2979" w14:textId="77777777" w:rsidTr="00D56D76">
        <w:tc>
          <w:tcPr>
            <w:tcW w:w="5353" w:type="dxa"/>
            <w:vAlign w:val="center"/>
          </w:tcPr>
          <w:p w14:paraId="663C3879" w14:textId="77777777" w:rsidR="000873DC" w:rsidRPr="00CF67C2" w:rsidRDefault="000873DC" w:rsidP="000873DC">
            <w:pPr>
              <w:pStyle w:val="Heading2"/>
              <w:spacing w:before="0"/>
              <w:outlineLvl w:val="1"/>
              <w:rPr>
                <w:rFonts w:ascii="Arial" w:hAnsi="Arial" w:cs="Arial"/>
                <w:b w:val="0"/>
                <w:color w:val="auto"/>
                <w:sz w:val="22"/>
                <w:szCs w:val="22"/>
              </w:rPr>
            </w:pPr>
            <w:r w:rsidRPr="00CF67C2">
              <w:rPr>
                <w:rFonts w:ascii="Arial" w:hAnsi="Arial" w:cs="Arial"/>
                <w:b w:val="0"/>
                <w:color w:val="auto"/>
                <w:sz w:val="22"/>
                <w:szCs w:val="22"/>
              </w:rPr>
              <w:t>Experience of composing non-standard correspondence and other documents using high standards of spelling, punctuation and grammar</w:t>
            </w:r>
          </w:p>
        </w:tc>
        <w:tc>
          <w:tcPr>
            <w:tcW w:w="3119" w:type="dxa"/>
          </w:tcPr>
          <w:p w14:paraId="2F4F73B8" w14:textId="77777777" w:rsidR="000873DC" w:rsidRPr="00CF67C2" w:rsidRDefault="000873DC" w:rsidP="006F58C6">
            <w:pPr>
              <w:rPr>
                <w:rFonts w:ascii="Arial" w:hAnsi="Arial" w:cs="Arial"/>
                <w:sz w:val="24"/>
              </w:rPr>
            </w:pPr>
          </w:p>
        </w:tc>
        <w:tc>
          <w:tcPr>
            <w:tcW w:w="2126" w:type="dxa"/>
          </w:tcPr>
          <w:p w14:paraId="161713B1" w14:textId="77777777" w:rsidR="000873DC" w:rsidRPr="00CF67C2" w:rsidRDefault="000873DC">
            <w:r w:rsidRPr="00CF67C2">
              <w:rPr>
                <w:rFonts w:ascii="Arial" w:hAnsi="Arial" w:cs="Arial"/>
              </w:rPr>
              <w:t>Application Form / Interview</w:t>
            </w:r>
          </w:p>
        </w:tc>
      </w:tr>
      <w:tr w:rsidR="000873DC" w14:paraId="282BB8F8" w14:textId="77777777" w:rsidTr="00D56D76">
        <w:tc>
          <w:tcPr>
            <w:tcW w:w="5353" w:type="dxa"/>
            <w:vAlign w:val="center"/>
          </w:tcPr>
          <w:p w14:paraId="5A52B4F6" w14:textId="77777777" w:rsidR="000873DC" w:rsidRPr="00CF67C2" w:rsidRDefault="000873DC" w:rsidP="000873DC">
            <w:pPr>
              <w:pStyle w:val="Heading2"/>
              <w:spacing w:before="0"/>
              <w:outlineLvl w:val="1"/>
              <w:rPr>
                <w:rFonts w:ascii="Arial" w:hAnsi="Arial" w:cs="Arial"/>
                <w:b w:val="0"/>
                <w:color w:val="auto"/>
                <w:sz w:val="22"/>
                <w:szCs w:val="22"/>
              </w:rPr>
            </w:pPr>
            <w:r w:rsidRPr="00CF67C2">
              <w:rPr>
                <w:rFonts w:ascii="Arial" w:hAnsi="Arial" w:cs="Arial"/>
                <w:b w:val="0"/>
                <w:color w:val="auto"/>
                <w:sz w:val="22"/>
                <w:szCs w:val="22"/>
              </w:rPr>
              <w:t>Experience of working with minimal supervision, organising and prioritising own workload.</w:t>
            </w:r>
          </w:p>
        </w:tc>
        <w:tc>
          <w:tcPr>
            <w:tcW w:w="3119" w:type="dxa"/>
          </w:tcPr>
          <w:p w14:paraId="31F52F70" w14:textId="77777777" w:rsidR="000873DC" w:rsidRPr="00CF67C2" w:rsidRDefault="000873DC" w:rsidP="006F58C6">
            <w:pPr>
              <w:rPr>
                <w:rFonts w:ascii="Arial" w:hAnsi="Arial" w:cs="Arial"/>
                <w:sz w:val="24"/>
              </w:rPr>
            </w:pPr>
          </w:p>
        </w:tc>
        <w:tc>
          <w:tcPr>
            <w:tcW w:w="2126" w:type="dxa"/>
          </w:tcPr>
          <w:p w14:paraId="2629AF02" w14:textId="77777777" w:rsidR="000873DC" w:rsidRPr="00CF67C2" w:rsidRDefault="000873DC">
            <w:r w:rsidRPr="00CF67C2">
              <w:rPr>
                <w:rFonts w:ascii="Arial" w:hAnsi="Arial" w:cs="Arial"/>
              </w:rPr>
              <w:t>Application Form / Interview</w:t>
            </w:r>
          </w:p>
        </w:tc>
      </w:tr>
      <w:tr w:rsidR="000873DC" w14:paraId="61496A20" w14:textId="77777777" w:rsidTr="00D56D76">
        <w:tc>
          <w:tcPr>
            <w:tcW w:w="5353" w:type="dxa"/>
            <w:vAlign w:val="center"/>
          </w:tcPr>
          <w:p w14:paraId="3063C262" w14:textId="77777777" w:rsidR="000873DC" w:rsidRPr="00F0121B" w:rsidRDefault="000873DC" w:rsidP="000873DC">
            <w:pPr>
              <w:pStyle w:val="Heading2"/>
              <w:spacing w:before="0"/>
              <w:outlineLvl w:val="1"/>
              <w:rPr>
                <w:rFonts w:ascii="Arial" w:hAnsi="Arial" w:cs="Arial"/>
                <w:b w:val="0"/>
                <w:color w:val="auto"/>
                <w:sz w:val="22"/>
                <w:szCs w:val="22"/>
              </w:rPr>
            </w:pPr>
            <w:r w:rsidRPr="00F0121B">
              <w:rPr>
                <w:rFonts w:ascii="Arial" w:hAnsi="Arial" w:cs="Arial"/>
                <w:b w:val="0"/>
                <w:color w:val="auto"/>
                <w:sz w:val="22"/>
                <w:szCs w:val="22"/>
              </w:rPr>
              <w:t>Experience of working to deadlines and tight time-scales within a busy environment</w:t>
            </w:r>
          </w:p>
        </w:tc>
        <w:tc>
          <w:tcPr>
            <w:tcW w:w="3119" w:type="dxa"/>
          </w:tcPr>
          <w:p w14:paraId="7E24FD98" w14:textId="77777777" w:rsidR="000873DC" w:rsidRPr="00613B9E" w:rsidRDefault="000873DC" w:rsidP="006F58C6">
            <w:pPr>
              <w:rPr>
                <w:rFonts w:ascii="Arial" w:hAnsi="Arial" w:cs="Arial"/>
                <w:sz w:val="24"/>
              </w:rPr>
            </w:pPr>
          </w:p>
        </w:tc>
        <w:tc>
          <w:tcPr>
            <w:tcW w:w="2126" w:type="dxa"/>
          </w:tcPr>
          <w:p w14:paraId="6C21A1CF" w14:textId="77777777" w:rsidR="000873DC" w:rsidRDefault="000873DC">
            <w:r w:rsidRPr="00627C1A">
              <w:rPr>
                <w:rFonts w:ascii="Arial" w:hAnsi="Arial" w:cs="Arial"/>
              </w:rPr>
              <w:t>Interview</w:t>
            </w:r>
          </w:p>
        </w:tc>
      </w:tr>
      <w:tr w:rsidR="000873DC" w14:paraId="68EAF26F" w14:textId="77777777" w:rsidTr="00D56D76">
        <w:tc>
          <w:tcPr>
            <w:tcW w:w="5353" w:type="dxa"/>
            <w:vAlign w:val="center"/>
          </w:tcPr>
          <w:p w14:paraId="58792511" w14:textId="77777777" w:rsidR="000873DC" w:rsidRPr="002756D3" w:rsidRDefault="000873DC" w:rsidP="000873DC">
            <w:pPr>
              <w:pStyle w:val="Heading2"/>
              <w:spacing w:before="0"/>
              <w:outlineLvl w:val="1"/>
              <w:rPr>
                <w:rFonts w:ascii="Arial" w:hAnsi="Arial" w:cs="Arial"/>
                <w:b w:val="0"/>
                <w:color w:val="auto"/>
                <w:sz w:val="22"/>
                <w:szCs w:val="22"/>
              </w:rPr>
            </w:pPr>
            <w:r w:rsidRPr="00A25E8E">
              <w:rPr>
                <w:rFonts w:ascii="Arial" w:hAnsi="Arial" w:cs="Arial"/>
                <w:b w:val="0"/>
                <w:color w:val="auto"/>
                <w:sz w:val="22"/>
                <w:szCs w:val="22"/>
              </w:rPr>
              <w:t>Experience of working effectively as part of a team</w:t>
            </w:r>
          </w:p>
        </w:tc>
        <w:tc>
          <w:tcPr>
            <w:tcW w:w="3119" w:type="dxa"/>
          </w:tcPr>
          <w:p w14:paraId="3A8FD60B" w14:textId="77777777" w:rsidR="000873DC" w:rsidRPr="00613B9E" w:rsidRDefault="000873DC" w:rsidP="006F58C6">
            <w:pPr>
              <w:rPr>
                <w:rFonts w:ascii="Arial" w:hAnsi="Arial" w:cs="Arial"/>
                <w:sz w:val="24"/>
              </w:rPr>
            </w:pPr>
          </w:p>
        </w:tc>
        <w:tc>
          <w:tcPr>
            <w:tcW w:w="2126" w:type="dxa"/>
          </w:tcPr>
          <w:p w14:paraId="3B1327CF" w14:textId="77777777" w:rsidR="000873DC" w:rsidRDefault="000873DC">
            <w:r w:rsidRPr="00627C1A">
              <w:rPr>
                <w:rFonts w:ascii="Arial" w:hAnsi="Arial" w:cs="Arial"/>
              </w:rPr>
              <w:t>Interview</w:t>
            </w:r>
          </w:p>
        </w:tc>
      </w:tr>
      <w:tr w:rsidR="000873DC" w14:paraId="3B9A852B" w14:textId="77777777" w:rsidTr="00D56D76">
        <w:tc>
          <w:tcPr>
            <w:tcW w:w="10598" w:type="dxa"/>
            <w:gridSpan w:val="3"/>
            <w:shd w:val="clear" w:color="auto" w:fill="4F81BD" w:themeFill="accent1"/>
          </w:tcPr>
          <w:p w14:paraId="18637C0C" w14:textId="77777777" w:rsidR="000873DC" w:rsidRPr="00457B0C" w:rsidRDefault="000873DC"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0873DC" w:rsidRPr="000873DC" w14:paraId="1F98B292" w14:textId="77777777" w:rsidTr="00D56D76">
        <w:tc>
          <w:tcPr>
            <w:tcW w:w="5353" w:type="dxa"/>
          </w:tcPr>
          <w:p w14:paraId="31F38DED" w14:textId="77777777" w:rsidR="000873DC" w:rsidRPr="000873DC" w:rsidRDefault="000873DC" w:rsidP="000F50A5">
            <w:pPr>
              <w:rPr>
                <w:rFonts w:ascii="Arial" w:hAnsi="Arial" w:cs="Arial"/>
                <w:color w:val="1F497D" w:themeColor="text2"/>
              </w:rPr>
            </w:pPr>
            <w:r w:rsidRPr="000873DC">
              <w:rPr>
                <w:rFonts w:ascii="Arial" w:hAnsi="Arial" w:cs="Arial"/>
              </w:rPr>
              <w:t>An acceptable level of sickness absence in accordance with the Constabulary’s Attendance Policy.</w:t>
            </w:r>
          </w:p>
        </w:tc>
        <w:tc>
          <w:tcPr>
            <w:tcW w:w="3119" w:type="dxa"/>
          </w:tcPr>
          <w:p w14:paraId="679885A0" w14:textId="77777777" w:rsidR="000873DC" w:rsidRPr="000873DC" w:rsidRDefault="000873DC" w:rsidP="000F50A5">
            <w:pPr>
              <w:rPr>
                <w:rFonts w:ascii="Arial" w:hAnsi="Arial" w:cs="Arial"/>
                <w:color w:val="1F497D" w:themeColor="text2"/>
              </w:rPr>
            </w:pPr>
          </w:p>
        </w:tc>
        <w:tc>
          <w:tcPr>
            <w:tcW w:w="2126" w:type="dxa"/>
          </w:tcPr>
          <w:p w14:paraId="614B44BB" w14:textId="77777777" w:rsidR="000873DC" w:rsidRPr="000873DC" w:rsidRDefault="000873DC" w:rsidP="000F50A5">
            <w:pPr>
              <w:rPr>
                <w:rFonts w:ascii="Arial" w:hAnsi="Arial" w:cs="Arial"/>
                <w:color w:val="1F497D" w:themeColor="text2"/>
              </w:rPr>
            </w:pPr>
            <w:r w:rsidRPr="000873DC">
              <w:rPr>
                <w:rFonts w:ascii="Arial" w:hAnsi="Arial" w:cs="Arial"/>
              </w:rPr>
              <w:t>Attendance to be checked post interview by Recruitment for internal staff, via references for external applicants</w:t>
            </w:r>
          </w:p>
        </w:tc>
      </w:tr>
      <w:tr w:rsidR="000873DC" w14:paraId="5F536214" w14:textId="77777777" w:rsidTr="00D56D76">
        <w:trPr>
          <w:trHeight w:val="400"/>
        </w:trPr>
        <w:tc>
          <w:tcPr>
            <w:tcW w:w="5353" w:type="dxa"/>
          </w:tcPr>
          <w:p w14:paraId="40074F73" w14:textId="77777777" w:rsidR="000873DC" w:rsidRPr="00613B9E" w:rsidRDefault="000873DC" w:rsidP="006F58C6">
            <w:pPr>
              <w:rPr>
                <w:rFonts w:ascii="Arial" w:hAnsi="Arial" w:cs="Arial"/>
                <w:sz w:val="24"/>
                <w:szCs w:val="24"/>
              </w:rPr>
            </w:pPr>
            <w:r w:rsidRPr="00A25E8E">
              <w:rPr>
                <w:rFonts w:ascii="Arial" w:hAnsi="Arial" w:cs="Arial"/>
              </w:rPr>
              <w:t>Flexible approach to working practices and hours</w:t>
            </w:r>
          </w:p>
        </w:tc>
        <w:tc>
          <w:tcPr>
            <w:tcW w:w="3119" w:type="dxa"/>
          </w:tcPr>
          <w:p w14:paraId="737FC265" w14:textId="77777777" w:rsidR="000873DC" w:rsidRPr="00613B9E" w:rsidRDefault="000873DC" w:rsidP="006F58C6">
            <w:pPr>
              <w:rPr>
                <w:rFonts w:ascii="Arial" w:hAnsi="Arial" w:cs="Arial"/>
                <w:sz w:val="24"/>
                <w:szCs w:val="24"/>
              </w:rPr>
            </w:pPr>
          </w:p>
        </w:tc>
        <w:tc>
          <w:tcPr>
            <w:tcW w:w="2126" w:type="dxa"/>
          </w:tcPr>
          <w:p w14:paraId="075191CF" w14:textId="77777777" w:rsidR="000873DC" w:rsidRPr="00613B9E" w:rsidRDefault="000873DC" w:rsidP="006F58C6">
            <w:pPr>
              <w:rPr>
                <w:rFonts w:ascii="Arial" w:hAnsi="Arial" w:cs="Arial"/>
                <w:sz w:val="24"/>
                <w:szCs w:val="24"/>
              </w:rPr>
            </w:pPr>
            <w:r w:rsidRPr="00A25E8E">
              <w:rPr>
                <w:rFonts w:ascii="Arial" w:hAnsi="Arial" w:cs="Arial"/>
              </w:rPr>
              <w:t>Interview</w:t>
            </w:r>
          </w:p>
        </w:tc>
      </w:tr>
    </w:tbl>
    <w:p w14:paraId="1CE675BB"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503F3FF4" w14:textId="77777777"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25855640" w14:textId="4FECDE85" w:rsidR="000F50A5"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B90A8B">
        <w:rPr>
          <w:rFonts w:ascii="Arial" w:eastAsiaTheme="minorHAnsi" w:hAnsi="Arial" w:cs="Arial"/>
          <w:b/>
          <w:sz w:val="24"/>
          <w:szCs w:val="24"/>
          <w:lang w:eastAsia="en-US"/>
        </w:rPr>
        <w:t>July 2022</w:t>
      </w:r>
    </w:p>
    <w:p w14:paraId="074A8A3A" w14:textId="77777777" w:rsidR="000873DC" w:rsidRDefault="000873DC" w:rsidP="00827A78">
      <w:pPr>
        <w:rPr>
          <w:rFonts w:ascii="Arial" w:eastAsiaTheme="minorHAnsi" w:hAnsi="Arial" w:cs="Arial"/>
          <w:sz w:val="24"/>
          <w:szCs w:val="24"/>
          <w:lang w:eastAsia="en-US"/>
        </w:rPr>
      </w:pPr>
    </w:p>
    <w:p w14:paraId="51A596A8" w14:textId="77777777" w:rsidR="000873DC" w:rsidRDefault="000873DC" w:rsidP="00827A78">
      <w:pPr>
        <w:rPr>
          <w:rFonts w:ascii="Arial" w:eastAsiaTheme="minorHAnsi" w:hAnsi="Arial" w:cs="Arial"/>
          <w:sz w:val="24"/>
          <w:szCs w:val="24"/>
          <w:lang w:eastAsia="en-US"/>
        </w:rPr>
      </w:pPr>
    </w:p>
    <w:p w14:paraId="58917EBA" w14:textId="77777777" w:rsidR="000873DC" w:rsidRDefault="000873DC" w:rsidP="00827A78">
      <w:pPr>
        <w:rPr>
          <w:rFonts w:ascii="Arial" w:eastAsiaTheme="minorHAnsi" w:hAnsi="Arial" w:cs="Arial"/>
          <w:sz w:val="24"/>
          <w:szCs w:val="24"/>
          <w:lang w:eastAsia="en-US"/>
        </w:rPr>
      </w:pPr>
    </w:p>
    <w:p w14:paraId="60B77B49" w14:textId="77777777" w:rsidR="000873DC" w:rsidRDefault="000873DC" w:rsidP="00827A78">
      <w:pPr>
        <w:rPr>
          <w:rFonts w:ascii="Arial" w:eastAsiaTheme="minorHAnsi" w:hAnsi="Arial" w:cs="Arial"/>
          <w:sz w:val="24"/>
          <w:szCs w:val="24"/>
          <w:lang w:eastAsia="en-US"/>
        </w:rPr>
      </w:pPr>
    </w:p>
    <w:p w14:paraId="7A0197ED" w14:textId="77777777" w:rsidR="00D56D76" w:rsidRDefault="00D56D76" w:rsidP="00827A78">
      <w:pPr>
        <w:rPr>
          <w:rFonts w:ascii="Arial" w:eastAsiaTheme="minorHAnsi" w:hAnsi="Arial" w:cs="Arial"/>
          <w:sz w:val="24"/>
          <w:szCs w:val="24"/>
          <w:lang w:eastAsia="en-US"/>
        </w:rPr>
      </w:pPr>
    </w:p>
    <w:p w14:paraId="2A2E5B55" w14:textId="77777777" w:rsidR="00D56D76" w:rsidRDefault="00D56D76" w:rsidP="00827A78">
      <w:pPr>
        <w:rPr>
          <w:rFonts w:ascii="Arial" w:eastAsiaTheme="minorHAnsi" w:hAnsi="Arial" w:cs="Arial"/>
          <w:sz w:val="24"/>
          <w:szCs w:val="24"/>
          <w:lang w:eastAsia="en-US"/>
        </w:rPr>
      </w:pPr>
    </w:p>
    <w:p w14:paraId="4F7285A6" w14:textId="77777777" w:rsidR="00D56D76" w:rsidRDefault="00D56D76" w:rsidP="00827A78">
      <w:pPr>
        <w:rPr>
          <w:rFonts w:ascii="Arial" w:eastAsiaTheme="minorHAnsi" w:hAnsi="Arial" w:cs="Arial"/>
          <w:sz w:val="24"/>
          <w:szCs w:val="24"/>
          <w:lang w:eastAsia="en-US"/>
        </w:rPr>
      </w:pPr>
    </w:p>
    <w:p w14:paraId="777E0CDD" w14:textId="77777777" w:rsidR="00D56D76" w:rsidRDefault="00D56D76" w:rsidP="00827A78">
      <w:pPr>
        <w:rPr>
          <w:rFonts w:ascii="Arial" w:eastAsiaTheme="minorHAnsi" w:hAnsi="Arial" w:cs="Arial"/>
          <w:sz w:val="24"/>
          <w:szCs w:val="24"/>
          <w:lang w:eastAsia="en-US"/>
        </w:rPr>
      </w:pPr>
    </w:p>
    <w:p w14:paraId="39C07924" w14:textId="77777777" w:rsidR="00D56D76" w:rsidRDefault="00D56D76" w:rsidP="00827A78">
      <w:pPr>
        <w:rPr>
          <w:rFonts w:ascii="Arial" w:eastAsiaTheme="minorHAnsi" w:hAnsi="Arial" w:cs="Arial"/>
          <w:sz w:val="24"/>
          <w:szCs w:val="24"/>
          <w:lang w:eastAsia="en-US"/>
        </w:rPr>
      </w:pPr>
    </w:p>
    <w:p w14:paraId="27F4217D" w14:textId="77777777" w:rsidR="00D56D76" w:rsidRDefault="00D56D76" w:rsidP="00827A78">
      <w:pPr>
        <w:rPr>
          <w:rFonts w:ascii="Arial" w:eastAsiaTheme="minorHAnsi" w:hAnsi="Arial" w:cs="Arial"/>
          <w:sz w:val="24"/>
          <w:szCs w:val="24"/>
          <w:lang w:eastAsia="en-US"/>
        </w:rPr>
      </w:pPr>
    </w:p>
    <w:p w14:paraId="5BB56FDB" w14:textId="77777777" w:rsidR="00D56D76" w:rsidRDefault="00D56D76" w:rsidP="00827A78">
      <w:pPr>
        <w:rPr>
          <w:rFonts w:ascii="Arial" w:eastAsiaTheme="minorHAnsi" w:hAnsi="Arial" w:cs="Arial"/>
          <w:sz w:val="24"/>
          <w:szCs w:val="24"/>
          <w:lang w:eastAsia="en-US"/>
        </w:rPr>
      </w:pPr>
    </w:p>
    <w:p w14:paraId="5A910E48" w14:textId="77777777" w:rsidR="00D56D76" w:rsidRDefault="00D56D76" w:rsidP="00827A78">
      <w:pPr>
        <w:rPr>
          <w:rFonts w:ascii="Arial" w:eastAsiaTheme="minorHAnsi" w:hAnsi="Arial" w:cs="Arial"/>
          <w:sz w:val="24"/>
          <w:szCs w:val="24"/>
          <w:lang w:eastAsia="en-US"/>
        </w:rPr>
      </w:pPr>
    </w:p>
    <w:p w14:paraId="09DDC550" w14:textId="77777777" w:rsidR="00D56D76" w:rsidRDefault="00D56D76" w:rsidP="00827A78">
      <w:pPr>
        <w:rPr>
          <w:rFonts w:ascii="Arial" w:eastAsiaTheme="minorHAnsi" w:hAnsi="Arial" w:cs="Arial"/>
          <w:sz w:val="24"/>
          <w:szCs w:val="24"/>
          <w:lang w:eastAsia="en-US"/>
        </w:rPr>
      </w:pPr>
    </w:p>
    <w:p w14:paraId="1BE749C8" w14:textId="77777777" w:rsidR="00D56D76" w:rsidRDefault="00D56D76" w:rsidP="00827A78">
      <w:pPr>
        <w:rPr>
          <w:rFonts w:ascii="Arial" w:eastAsiaTheme="minorHAnsi" w:hAnsi="Arial" w:cs="Arial"/>
          <w:sz w:val="24"/>
          <w:szCs w:val="24"/>
          <w:lang w:eastAsia="en-US"/>
        </w:rPr>
      </w:pPr>
    </w:p>
    <w:p w14:paraId="13064E95" w14:textId="77777777" w:rsidR="00D56D76" w:rsidRDefault="00D56D76" w:rsidP="00827A78">
      <w:pPr>
        <w:rPr>
          <w:rFonts w:ascii="Arial" w:eastAsiaTheme="minorHAnsi" w:hAnsi="Arial" w:cs="Arial"/>
          <w:sz w:val="24"/>
          <w:szCs w:val="24"/>
          <w:lang w:eastAsia="en-US"/>
        </w:rPr>
      </w:pPr>
    </w:p>
    <w:p w14:paraId="74016432" w14:textId="77777777" w:rsidR="00D56D76" w:rsidRDefault="00D56D76" w:rsidP="00827A78">
      <w:pPr>
        <w:rPr>
          <w:rFonts w:ascii="Arial" w:eastAsiaTheme="minorHAnsi" w:hAnsi="Arial" w:cs="Arial"/>
          <w:sz w:val="24"/>
          <w:szCs w:val="24"/>
          <w:lang w:eastAsia="en-US"/>
        </w:rPr>
      </w:pPr>
    </w:p>
    <w:p w14:paraId="746DC999" w14:textId="77777777" w:rsidR="000873DC" w:rsidRDefault="000873DC" w:rsidP="00827A78">
      <w:pPr>
        <w:rPr>
          <w:rFonts w:ascii="Arial" w:eastAsiaTheme="minorHAnsi" w:hAnsi="Arial" w:cs="Arial"/>
          <w:sz w:val="24"/>
          <w:szCs w:val="24"/>
          <w:lang w:eastAsia="en-US"/>
        </w:rPr>
      </w:pPr>
    </w:p>
    <w:p w14:paraId="32DBE11A" w14:textId="77777777" w:rsidR="00B405CD" w:rsidRDefault="00B405CD" w:rsidP="00827A78">
      <w:pPr>
        <w:rPr>
          <w:rFonts w:ascii="Arial" w:eastAsiaTheme="minorHAnsi" w:hAnsi="Arial" w:cs="Arial"/>
          <w:sz w:val="24"/>
          <w:szCs w:val="24"/>
          <w:lang w:eastAsia="en-US"/>
        </w:rPr>
      </w:pPr>
    </w:p>
    <w:p w14:paraId="3857794A" w14:textId="77777777" w:rsidR="00B405CD" w:rsidRPr="00B405CD" w:rsidRDefault="00B405CD" w:rsidP="00B405CD">
      <w:pPr>
        <w:overflowPunct/>
        <w:autoSpaceDE/>
        <w:autoSpaceDN/>
        <w:adjustRightInd/>
        <w:jc w:val="center"/>
        <w:textAlignment w:val="auto"/>
        <w:rPr>
          <w:rFonts w:ascii="Arial" w:hAnsi="Arial" w:cs="Arial"/>
          <w:b/>
          <w:sz w:val="24"/>
          <w:szCs w:val="24"/>
          <w:u w:val="single"/>
        </w:rPr>
      </w:pPr>
      <w:r w:rsidRPr="00B405CD">
        <w:rPr>
          <w:rFonts w:ascii="Arial" w:hAnsi="Arial" w:cs="Arial"/>
          <w:b/>
          <w:sz w:val="24"/>
          <w:szCs w:val="24"/>
          <w:u w:val="single"/>
        </w:rPr>
        <w:t xml:space="preserve">CJ Typist / Interview Summariser </w:t>
      </w:r>
    </w:p>
    <w:p w14:paraId="0ED4D35E" w14:textId="77777777" w:rsidR="00B405CD" w:rsidRPr="00B405CD" w:rsidRDefault="00B405CD" w:rsidP="00B405CD">
      <w:pPr>
        <w:overflowPunct/>
        <w:autoSpaceDE/>
        <w:autoSpaceDN/>
        <w:adjustRightInd/>
        <w:jc w:val="center"/>
        <w:textAlignment w:val="auto"/>
        <w:rPr>
          <w:rFonts w:ascii="Arial" w:hAnsi="Arial" w:cs="Arial"/>
          <w:b/>
          <w:sz w:val="24"/>
          <w:szCs w:val="24"/>
          <w:u w:val="single"/>
        </w:rPr>
      </w:pPr>
    </w:p>
    <w:p w14:paraId="15BD7B91" w14:textId="77777777" w:rsidR="00B405CD" w:rsidRPr="00B405CD" w:rsidRDefault="00B405CD" w:rsidP="00B405CD">
      <w:pPr>
        <w:overflowPunct/>
        <w:autoSpaceDE/>
        <w:autoSpaceDN/>
        <w:adjustRightInd/>
        <w:jc w:val="center"/>
        <w:textAlignment w:val="auto"/>
        <w:rPr>
          <w:rFonts w:ascii="Arial" w:hAnsi="Arial" w:cs="Arial"/>
          <w:b/>
          <w:sz w:val="24"/>
          <w:szCs w:val="24"/>
          <w:u w:val="single"/>
        </w:rPr>
      </w:pPr>
      <w:r w:rsidRPr="00B405CD">
        <w:rPr>
          <w:rFonts w:ascii="Arial" w:hAnsi="Arial" w:cs="Arial"/>
          <w:b/>
          <w:sz w:val="24"/>
          <w:szCs w:val="24"/>
          <w:u w:val="single"/>
        </w:rPr>
        <w:t>Progression Arrangements</w:t>
      </w:r>
    </w:p>
    <w:p w14:paraId="213A28EB" w14:textId="77777777" w:rsidR="00B405CD" w:rsidRPr="00C90BE9" w:rsidRDefault="00B405CD" w:rsidP="00B405CD">
      <w:pPr>
        <w:overflowPunct/>
        <w:autoSpaceDE/>
        <w:autoSpaceDN/>
        <w:adjustRightInd/>
        <w:jc w:val="center"/>
        <w:textAlignment w:val="auto"/>
        <w:rPr>
          <w:rFonts w:ascii="Arial" w:hAnsi="Arial" w:cs="Arial"/>
          <w:b/>
          <w:sz w:val="23"/>
          <w:szCs w:val="23"/>
        </w:rPr>
      </w:pPr>
    </w:p>
    <w:p w14:paraId="4F407E89" w14:textId="77777777" w:rsidR="00B405CD" w:rsidRDefault="00B405CD" w:rsidP="00B405CD">
      <w:pPr>
        <w:tabs>
          <w:tab w:val="left" w:pos="8789"/>
          <w:tab w:val="left" w:pos="10206"/>
        </w:tabs>
        <w:overflowPunct/>
        <w:autoSpaceDE/>
        <w:autoSpaceDN/>
        <w:adjustRightInd/>
        <w:ind w:left="-142" w:right="168"/>
        <w:jc w:val="both"/>
        <w:textAlignment w:val="auto"/>
        <w:rPr>
          <w:rFonts w:ascii="Arial" w:hAnsi="Arial" w:cs="Arial"/>
          <w:b/>
          <w:sz w:val="24"/>
          <w:szCs w:val="24"/>
          <w:lang w:eastAsia="en-US"/>
        </w:rPr>
      </w:pPr>
    </w:p>
    <w:p w14:paraId="78432C53" w14:textId="77777777" w:rsidR="00B405CD" w:rsidRPr="002756D3" w:rsidRDefault="00B405CD" w:rsidP="00B405CD">
      <w:pPr>
        <w:tabs>
          <w:tab w:val="left" w:pos="8789"/>
          <w:tab w:val="left" w:pos="10206"/>
        </w:tabs>
        <w:overflowPunct/>
        <w:autoSpaceDE/>
        <w:autoSpaceDN/>
        <w:adjustRightInd/>
        <w:ind w:left="-142" w:right="168"/>
        <w:jc w:val="both"/>
        <w:textAlignment w:val="auto"/>
        <w:rPr>
          <w:rFonts w:ascii="Arial" w:hAnsi="Arial" w:cs="Arial"/>
          <w:b/>
          <w:sz w:val="24"/>
          <w:szCs w:val="24"/>
          <w:lang w:eastAsia="en-US"/>
        </w:rPr>
      </w:pPr>
      <w:r w:rsidRPr="002756D3">
        <w:rPr>
          <w:rFonts w:ascii="Arial" w:hAnsi="Arial" w:cs="Arial"/>
          <w:b/>
          <w:sz w:val="24"/>
          <w:szCs w:val="24"/>
          <w:lang w:eastAsia="en-US"/>
        </w:rPr>
        <w:t xml:space="preserve">(The following arrangements are all subject to the needs of the post and not the post holder and can be superseded by management if there is a demonstrable link to </w:t>
      </w:r>
      <w:r w:rsidR="00E80F0C">
        <w:rPr>
          <w:rFonts w:ascii="Arial" w:hAnsi="Arial" w:cs="Arial"/>
          <w:b/>
          <w:sz w:val="24"/>
          <w:szCs w:val="24"/>
          <w:lang w:eastAsia="en-US"/>
        </w:rPr>
        <w:t>CPD</w:t>
      </w:r>
      <w:r w:rsidRPr="002756D3">
        <w:rPr>
          <w:rFonts w:ascii="Arial" w:hAnsi="Arial" w:cs="Arial"/>
          <w:b/>
          <w:sz w:val="24"/>
          <w:szCs w:val="24"/>
          <w:lang w:eastAsia="en-US"/>
        </w:rPr>
        <w:t>)</w:t>
      </w:r>
    </w:p>
    <w:p w14:paraId="44087532" w14:textId="77777777" w:rsidR="00B405CD" w:rsidRPr="00C90BE9" w:rsidRDefault="00B405CD" w:rsidP="00B405CD">
      <w:pPr>
        <w:overflowPunct/>
        <w:autoSpaceDE/>
        <w:autoSpaceDN/>
        <w:adjustRightInd/>
        <w:textAlignment w:val="auto"/>
        <w:rPr>
          <w:rFonts w:ascii="Arial" w:hAnsi="Arial" w:cs="Arial"/>
          <w:sz w:val="23"/>
          <w:szCs w:val="23"/>
        </w:rPr>
      </w:pPr>
    </w:p>
    <w:p w14:paraId="1384E18C" w14:textId="77777777" w:rsidR="00B405CD" w:rsidRPr="00C90BE9" w:rsidRDefault="00B405CD" w:rsidP="00B405CD">
      <w:pPr>
        <w:overflowPunct/>
        <w:autoSpaceDE/>
        <w:autoSpaceDN/>
        <w:adjustRightInd/>
        <w:textAlignment w:val="auto"/>
        <w:rPr>
          <w:rFonts w:ascii="Arial" w:hAnsi="Arial" w:cs="Arial"/>
          <w:sz w:val="23"/>
          <w:szCs w:val="23"/>
        </w:rPr>
      </w:pPr>
    </w:p>
    <w:p w14:paraId="6BCD7E4A" w14:textId="77777777" w:rsidR="00B405CD" w:rsidRPr="00B405CD" w:rsidRDefault="00B405CD" w:rsidP="00B405CD">
      <w:pPr>
        <w:overflowPunct/>
        <w:autoSpaceDE/>
        <w:autoSpaceDN/>
        <w:adjustRightInd/>
        <w:textAlignment w:val="auto"/>
        <w:rPr>
          <w:rFonts w:ascii="Arial" w:hAnsi="Arial" w:cs="Arial"/>
          <w:b/>
          <w:sz w:val="24"/>
          <w:szCs w:val="24"/>
        </w:rPr>
      </w:pPr>
      <w:r w:rsidRPr="00B405CD">
        <w:rPr>
          <w:rFonts w:ascii="Arial" w:hAnsi="Arial" w:cs="Arial"/>
          <w:b/>
          <w:sz w:val="24"/>
          <w:szCs w:val="24"/>
        </w:rPr>
        <w:t>LC 3 (bar at the top of 3)</w:t>
      </w:r>
    </w:p>
    <w:p w14:paraId="4572D332" w14:textId="77777777" w:rsidR="00B405CD" w:rsidRPr="00B405CD" w:rsidRDefault="00B405CD" w:rsidP="00B405CD">
      <w:pPr>
        <w:overflowPunct/>
        <w:autoSpaceDE/>
        <w:autoSpaceDN/>
        <w:adjustRightInd/>
        <w:textAlignment w:val="auto"/>
        <w:rPr>
          <w:rFonts w:ascii="Arial" w:hAnsi="Arial" w:cs="Arial"/>
          <w:sz w:val="24"/>
          <w:szCs w:val="24"/>
        </w:rPr>
      </w:pPr>
    </w:p>
    <w:p w14:paraId="611CF7CF" w14:textId="77777777" w:rsidR="00B405CD" w:rsidRPr="00B405CD" w:rsidRDefault="00B405CD" w:rsidP="00B405CD">
      <w:pPr>
        <w:overflowPunct/>
        <w:autoSpaceDE/>
        <w:autoSpaceDN/>
        <w:adjustRightInd/>
        <w:jc w:val="both"/>
        <w:textAlignment w:val="auto"/>
        <w:rPr>
          <w:rFonts w:ascii="Arial" w:hAnsi="Arial" w:cs="Arial"/>
          <w:sz w:val="24"/>
          <w:szCs w:val="24"/>
        </w:rPr>
      </w:pPr>
      <w:r w:rsidRPr="00B405CD">
        <w:rPr>
          <w:rFonts w:ascii="Arial" w:hAnsi="Arial" w:cs="Arial"/>
          <w:sz w:val="24"/>
          <w:szCs w:val="24"/>
        </w:rPr>
        <w:t xml:space="preserve">Appointees to the lowest level of the post will have little or no experience of the role or of similar office work. </w:t>
      </w:r>
    </w:p>
    <w:p w14:paraId="2F5BA774" w14:textId="77777777" w:rsidR="00B405CD" w:rsidRPr="00B405CD" w:rsidRDefault="00B405CD" w:rsidP="00B405CD">
      <w:pPr>
        <w:overflowPunct/>
        <w:autoSpaceDE/>
        <w:autoSpaceDN/>
        <w:adjustRightInd/>
        <w:jc w:val="both"/>
        <w:textAlignment w:val="auto"/>
        <w:rPr>
          <w:rFonts w:ascii="Arial" w:hAnsi="Arial" w:cs="Arial"/>
          <w:sz w:val="24"/>
          <w:szCs w:val="24"/>
        </w:rPr>
      </w:pPr>
    </w:p>
    <w:p w14:paraId="6A33CC27" w14:textId="77777777" w:rsidR="00B405CD" w:rsidRPr="00B405CD" w:rsidRDefault="00B405CD" w:rsidP="00B405CD">
      <w:pPr>
        <w:overflowPunct/>
        <w:autoSpaceDE/>
        <w:autoSpaceDN/>
        <w:adjustRightInd/>
        <w:jc w:val="both"/>
        <w:textAlignment w:val="auto"/>
        <w:rPr>
          <w:rFonts w:ascii="Arial" w:hAnsi="Arial" w:cs="Arial"/>
          <w:sz w:val="24"/>
          <w:szCs w:val="24"/>
        </w:rPr>
      </w:pPr>
      <w:r w:rsidRPr="00B405CD">
        <w:rPr>
          <w:rFonts w:ascii="Arial" w:hAnsi="Arial" w:cs="Arial"/>
          <w:sz w:val="24"/>
          <w:szCs w:val="24"/>
        </w:rPr>
        <w:t xml:space="preserve">The post holder will undertake a period of training in office skills, systems, procedures, telephone answering and learn to work as a junior member of a team. </w:t>
      </w:r>
    </w:p>
    <w:p w14:paraId="602BEB27" w14:textId="77777777" w:rsidR="00B405CD" w:rsidRPr="00B405CD" w:rsidRDefault="00B405CD" w:rsidP="00B405CD">
      <w:pPr>
        <w:overflowPunct/>
        <w:autoSpaceDE/>
        <w:autoSpaceDN/>
        <w:adjustRightInd/>
        <w:jc w:val="both"/>
        <w:textAlignment w:val="auto"/>
        <w:rPr>
          <w:rFonts w:ascii="Arial" w:hAnsi="Arial" w:cs="Arial"/>
          <w:sz w:val="24"/>
          <w:szCs w:val="24"/>
        </w:rPr>
      </w:pPr>
    </w:p>
    <w:p w14:paraId="0FE92218" w14:textId="77777777" w:rsidR="00B405CD" w:rsidRPr="00B405CD" w:rsidRDefault="00B405CD" w:rsidP="00B405CD">
      <w:pPr>
        <w:overflowPunct/>
        <w:autoSpaceDE/>
        <w:autoSpaceDN/>
        <w:adjustRightInd/>
        <w:jc w:val="both"/>
        <w:textAlignment w:val="auto"/>
        <w:rPr>
          <w:rFonts w:ascii="Arial" w:hAnsi="Arial" w:cs="Arial"/>
          <w:sz w:val="24"/>
          <w:szCs w:val="24"/>
        </w:rPr>
      </w:pPr>
      <w:r w:rsidRPr="00B405CD">
        <w:rPr>
          <w:rFonts w:ascii="Arial" w:hAnsi="Arial" w:cs="Arial"/>
          <w:sz w:val="24"/>
          <w:szCs w:val="24"/>
        </w:rPr>
        <w:t>Post holders will then progress and be expected to:</w:t>
      </w:r>
    </w:p>
    <w:p w14:paraId="7DCDADE9" w14:textId="77777777" w:rsidR="00B405CD" w:rsidRPr="00B405CD" w:rsidRDefault="00B405CD" w:rsidP="00B405CD">
      <w:pPr>
        <w:overflowPunct/>
        <w:autoSpaceDE/>
        <w:autoSpaceDN/>
        <w:adjustRightInd/>
        <w:jc w:val="both"/>
        <w:textAlignment w:val="auto"/>
        <w:rPr>
          <w:rFonts w:ascii="Arial" w:hAnsi="Arial" w:cs="Arial"/>
          <w:sz w:val="24"/>
          <w:szCs w:val="24"/>
        </w:rPr>
      </w:pPr>
    </w:p>
    <w:p w14:paraId="5695B084" w14:textId="77777777" w:rsidR="00B405CD" w:rsidRPr="00B405CD" w:rsidRDefault="00B405CD" w:rsidP="00B405CD">
      <w:pPr>
        <w:numPr>
          <w:ilvl w:val="0"/>
          <w:numId w:val="4"/>
        </w:numPr>
        <w:overflowPunct/>
        <w:autoSpaceDE/>
        <w:autoSpaceDN/>
        <w:adjustRightInd/>
        <w:contextualSpacing/>
        <w:jc w:val="both"/>
        <w:textAlignment w:val="auto"/>
        <w:rPr>
          <w:rFonts w:ascii="Arial" w:hAnsi="Arial" w:cs="Arial"/>
          <w:sz w:val="24"/>
          <w:szCs w:val="24"/>
        </w:rPr>
      </w:pPr>
      <w:r w:rsidRPr="00B405CD">
        <w:rPr>
          <w:rFonts w:ascii="Arial" w:hAnsi="Arial" w:cs="Arial"/>
          <w:sz w:val="24"/>
          <w:szCs w:val="24"/>
        </w:rPr>
        <w:t xml:space="preserve">Interpret and assess the quality of information prior to input to corporate IT systems </w:t>
      </w:r>
    </w:p>
    <w:p w14:paraId="47A18EF2" w14:textId="77777777" w:rsidR="00B405CD" w:rsidRPr="00B405CD" w:rsidRDefault="00B405CD" w:rsidP="00B405CD">
      <w:pPr>
        <w:numPr>
          <w:ilvl w:val="0"/>
          <w:numId w:val="4"/>
        </w:numPr>
        <w:overflowPunct/>
        <w:autoSpaceDE/>
        <w:autoSpaceDN/>
        <w:adjustRightInd/>
        <w:contextualSpacing/>
        <w:jc w:val="both"/>
        <w:textAlignment w:val="auto"/>
        <w:rPr>
          <w:rFonts w:ascii="Arial" w:hAnsi="Arial" w:cs="Arial"/>
          <w:sz w:val="24"/>
          <w:szCs w:val="24"/>
        </w:rPr>
      </w:pPr>
      <w:r w:rsidRPr="00B405CD">
        <w:rPr>
          <w:rFonts w:ascii="Arial" w:hAnsi="Arial" w:cs="Arial"/>
          <w:sz w:val="24"/>
          <w:szCs w:val="24"/>
        </w:rPr>
        <w:t>Resolve general enquiries from internal and external contacts.</w:t>
      </w:r>
    </w:p>
    <w:p w14:paraId="1BF5AF56" w14:textId="77777777" w:rsidR="00B405CD" w:rsidRPr="00B405CD" w:rsidRDefault="00B405CD" w:rsidP="00B405CD">
      <w:pPr>
        <w:overflowPunct/>
        <w:autoSpaceDE/>
        <w:autoSpaceDN/>
        <w:adjustRightInd/>
        <w:jc w:val="both"/>
        <w:textAlignment w:val="auto"/>
        <w:rPr>
          <w:rFonts w:ascii="Arial" w:hAnsi="Arial" w:cs="Arial"/>
          <w:sz w:val="24"/>
          <w:szCs w:val="24"/>
        </w:rPr>
      </w:pPr>
    </w:p>
    <w:p w14:paraId="3B542C6A" w14:textId="77777777" w:rsidR="00B405CD" w:rsidRPr="00B405CD" w:rsidRDefault="00B405CD" w:rsidP="00B405CD">
      <w:pPr>
        <w:overflowPunct/>
        <w:autoSpaceDE/>
        <w:autoSpaceDN/>
        <w:adjustRightInd/>
        <w:jc w:val="both"/>
        <w:textAlignment w:val="auto"/>
        <w:rPr>
          <w:rFonts w:ascii="Arial" w:hAnsi="Arial" w:cs="Arial"/>
          <w:sz w:val="24"/>
          <w:szCs w:val="24"/>
        </w:rPr>
      </w:pPr>
    </w:p>
    <w:p w14:paraId="2738C4DD" w14:textId="77777777" w:rsidR="00B405CD" w:rsidRPr="00B405CD" w:rsidRDefault="00B405CD" w:rsidP="00B405CD">
      <w:pPr>
        <w:overflowPunct/>
        <w:autoSpaceDE/>
        <w:autoSpaceDN/>
        <w:adjustRightInd/>
        <w:jc w:val="both"/>
        <w:textAlignment w:val="auto"/>
        <w:rPr>
          <w:rFonts w:ascii="Arial" w:hAnsi="Arial" w:cs="Arial"/>
          <w:b/>
          <w:sz w:val="24"/>
          <w:szCs w:val="24"/>
        </w:rPr>
      </w:pPr>
      <w:r w:rsidRPr="00B405CD">
        <w:rPr>
          <w:rFonts w:ascii="Arial" w:hAnsi="Arial" w:cs="Arial"/>
          <w:b/>
          <w:sz w:val="24"/>
          <w:szCs w:val="24"/>
        </w:rPr>
        <w:t>LC 4</w:t>
      </w:r>
    </w:p>
    <w:p w14:paraId="47E50A68" w14:textId="77777777" w:rsidR="00B405CD" w:rsidRPr="00B405CD" w:rsidRDefault="00B405CD" w:rsidP="00B405CD">
      <w:pPr>
        <w:overflowPunct/>
        <w:autoSpaceDE/>
        <w:autoSpaceDN/>
        <w:adjustRightInd/>
        <w:jc w:val="both"/>
        <w:textAlignment w:val="auto"/>
        <w:rPr>
          <w:rFonts w:ascii="Arial" w:hAnsi="Arial" w:cs="Arial"/>
          <w:sz w:val="24"/>
          <w:szCs w:val="24"/>
        </w:rPr>
      </w:pPr>
    </w:p>
    <w:p w14:paraId="38CD137F" w14:textId="77777777" w:rsidR="00B405CD" w:rsidRPr="00B405CD" w:rsidRDefault="00B405CD" w:rsidP="00B405CD">
      <w:pPr>
        <w:overflowPunct/>
        <w:autoSpaceDE/>
        <w:autoSpaceDN/>
        <w:adjustRightInd/>
        <w:jc w:val="both"/>
        <w:textAlignment w:val="auto"/>
        <w:rPr>
          <w:rFonts w:ascii="Arial" w:hAnsi="Arial" w:cs="Arial"/>
          <w:sz w:val="24"/>
          <w:szCs w:val="24"/>
        </w:rPr>
      </w:pPr>
      <w:r w:rsidRPr="00B405CD">
        <w:rPr>
          <w:rFonts w:ascii="Arial" w:hAnsi="Arial" w:cs="Arial"/>
          <w:sz w:val="24"/>
          <w:szCs w:val="24"/>
        </w:rPr>
        <w:t>After proven satisfactory and assessed performance in the post at LC3 level and able to demonstrate (with minimum supervision) the ability to carry out tasks as follows:</w:t>
      </w:r>
    </w:p>
    <w:p w14:paraId="2E71AF34" w14:textId="77777777" w:rsidR="00B405CD" w:rsidRPr="00B405CD" w:rsidRDefault="00B405CD" w:rsidP="00B405CD">
      <w:pPr>
        <w:overflowPunct/>
        <w:autoSpaceDE/>
        <w:autoSpaceDN/>
        <w:adjustRightInd/>
        <w:jc w:val="both"/>
        <w:textAlignment w:val="auto"/>
        <w:rPr>
          <w:rFonts w:ascii="Arial" w:hAnsi="Arial" w:cs="Arial"/>
          <w:sz w:val="24"/>
          <w:szCs w:val="24"/>
        </w:rPr>
      </w:pPr>
    </w:p>
    <w:p w14:paraId="5A5B1CFB" w14:textId="77777777" w:rsidR="00B405CD" w:rsidRPr="00B405CD" w:rsidRDefault="00B405CD" w:rsidP="00B405CD">
      <w:pPr>
        <w:numPr>
          <w:ilvl w:val="0"/>
          <w:numId w:val="4"/>
        </w:numPr>
        <w:overflowPunct/>
        <w:autoSpaceDE/>
        <w:autoSpaceDN/>
        <w:adjustRightInd/>
        <w:contextualSpacing/>
        <w:jc w:val="both"/>
        <w:textAlignment w:val="auto"/>
        <w:rPr>
          <w:rFonts w:ascii="Arial" w:hAnsi="Arial" w:cs="Arial"/>
          <w:sz w:val="24"/>
          <w:szCs w:val="24"/>
        </w:rPr>
      </w:pPr>
      <w:r w:rsidRPr="00B405CD">
        <w:rPr>
          <w:rFonts w:ascii="Arial" w:hAnsi="Arial" w:cs="Arial"/>
          <w:sz w:val="24"/>
          <w:szCs w:val="24"/>
        </w:rPr>
        <w:t>Interview summarising to the required standard</w:t>
      </w:r>
    </w:p>
    <w:p w14:paraId="7473A0C6" w14:textId="77777777" w:rsidR="00B405CD" w:rsidRPr="00B405CD" w:rsidRDefault="00B405CD" w:rsidP="00B405CD">
      <w:pPr>
        <w:numPr>
          <w:ilvl w:val="0"/>
          <w:numId w:val="4"/>
        </w:numPr>
        <w:overflowPunct/>
        <w:autoSpaceDE/>
        <w:autoSpaceDN/>
        <w:adjustRightInd/>
        <w:contextualSpacing/>
        <w:jc w:val="both"/>
        <w:textAlignment w:val="auto"/>
        <w:rPr>
          <w:rFonts w:ascii="Arial" w:hAnsi="Arial" w:cs="Arial"/>
          <w:sz w:val="24"/>
          <w:szCs w:val="24"/>
        </w:rPr>
      </w:pPr>
      <w:r w:rsidRPr="00B405CD">
        <w:rPr>
          <w:rFonts w:ascii="Arial" w:hAnsi="Arial" w:cs="Arial"/>
          <w:sz w:val="24"/>
          <w:szCs w:val="24"/>
        </w:rPr>
        <w:t>A thorough knowledge of processes to provide advice and guidance to colleagues and other agencies</w:t>
      </w:r>
    </w:p>
    <w:p w14:paraId="12EBB2BC" w14:textId="77777777" w:rsidR="00B405CD" w:rsidRPr="00B405CD" w:rsidRDefault="00B405CD" w:rsidP="00B405CD">
      <w:pPr>
        <w:numPr>
          <w:ilvl w:val="0"/>
          <w:numId w:val="4"/>
        </w:numPr>
        <w:overflowPunct/>
        <w:autoSpaceDE/>
        <w:autoSpaceDN/>
        <w:adjustRightInd/>
        <w:contextualSpacing/>
        <w:jc w:val="both"/>
        <w:textAlignment w:val="auto"/>
        <w:rPr>
          <w:rFonts w:ascii="Arial" w:hAnsi="Arial" w:cs="Arial"/>
          <w:sz w:val="24"/>
          <w:szCs w:val="24"/>
        </w:rPr>
      </w:pPr>
      <w:r w:rsidRPr="00B405CD">
        <w:rPr>
          <w:rFonts w:ascii="Arial" w:hAnsi="Arial" w:cs="Arial"/>
          <w:sz w:val="24"/>
          <w:szCs w:val="24"/>
        </w:rPr>
        <w:t>Flexibility to cover for all functions within the team and contribute to the training of new staff</w:t>
      </w:r>
    </w:p>
    <w:p w14:paraId="773491DD" w14:textId="77777777" w:rsidR="00B405CD" w:rsidRPr="00B405CD" w:rsidRDefault="00B405CD" w:rsidP="00B405CD">
      <w:pPr>
        <w:rPr>
          <w:sz w:val="24"/>
          <w:szCs w:val="24"/>
        </w:rPr>
      </w:pPr>
    </w:p>
    <w:p w14:paraId="36CCB4A3" w14:textId="77777777" w:rsidR="00B405CD" w:rsidRPr="00B405CD" w:rsidRDefault="00B405CD" w:rsidP="00B405CD">
      <w:pPr>
        <w:rPr>
          <w:sz w:val="24"/>
          <w:szCs w:val="24"/>
        </w:rPr>
      </w:pPr>
    </w:p>
    <w:p w14:paraId="663A93AD" w14:textId="77777777" w:rsidR="00B405CD" w:rsidRPr="00B405CD" w:rsidRDefault="00B405CD" w:rsidP="00B405CD">
      <w:pPr>
        <w:overflowPunct/>
        <w:autoSpaceDE/>
        <w:autoSpaceDN/>
        <w:adjustRightInd/>
        <w:jc w:val="both"/>
        <w:textAlignment w:val="auto"/>
        <w:rPr>
          <w:rFonts w:ascii="Arial" w:hAnsi="Arial" w:cs="Arial"/>
          <w:b/>
          <w:sz w:val="24"/>
          <w:szCs w:val="24"/>
          <w:u w:val="single"/>
          <w:lang w:eastAsia="en-US"/>
        </w:rPr>
      </w:pPr>
      <w:r w:rsidRPr="00B405CD">
        <w:rPr>
          <w:rFonts w:ascii="Arial" w:hAnsi="Arial" w:cs="Arial"/>
          <w:b/>
          <w:sz w:val="24"/>
          <w:szCs w:val="24"/>
          <w:u w:val="single"/>
          <w:lang w:eastAsia="en-US"/>
        </w:rPr>
        <w:t>NOTE</w:t>
      </w:r>
    </w:p>
    <w:p w14:paraId="7040321B" w14:textId="77777777" w:rsidR="00B405CD" w:rsidRPr="00B405CD" w:rsidRDefault="00B405CD" w:rsidP="00B405CD">
      <w:pPr>
        <w:overflowPunct/>
        <w:autoSpaceDE/>
        <w:autoSpaceDN/>
        <w:adjustRightInd/>
        <w:jc w:val="both"/>
        <w:textAlignment w:val="auto"/>
        <w:rPr>
          <w:rFonts w:ascii="Arial" w:hAnsi="Arial" w:cs="Arial"/>
          <w:sz w:val="24"/>
          <w:szCs w:val="24"/>
          <w:lang w:eastAsia="en-US"/>
        </w:rPr>
      </w:pPr>
    </w:p>
    <w:p w14:paraId="69CF22FA" w14:textId="77777777" w:rsidR="00B405CD" w:rsidRPr="00B405CD" w:rsidRDefault="00B405CD" w:rsidP="00B405CD">
      <w:pPr>
        <w:overflowPunct/>
        <w:autoSpaceDE/>
        <w:autoSpaceDN/>
        <w:adjustRightInd/>
        <w:jc w:val="both"/>
        <w:textAlignment w:val="auto"/>
        <w:rPr>
          <w:rFonts w:ascii="Arial" w:hAnsi="Arial" w:cs="Arial"/>
          <w:sz w:val="24"/>
          <w:szCs w:val="24"/>
          <w:lang w:eastAsia="en-US"/>
        </w:rPr>
      </w:pPr>
      <w:r w:rsidRPr="00B405CD">
        <w:rPr>
          <w:rFonts w:ascii="Arial" w:hAnsi="Arial" w:cs="Arial"/>
          <w:sz w:val="24"/>
          <w:szCs w:val="24"/>
          <w:lang w:eastAsia="en-US"/>
        </w:rPr>
        <w:t>Assessable performance will be determined by the first line manager and evidence through PDR.</w:t>
      </w:r>
    </w:p>
    <w:p w14:paraId="4A7DC3AF" w14:textId="77777777" w:rsidR="00B405CD" w:rsidRPr="00B405CD" w:rsidRDefault="00B405CD" w:rsidP="00B405CD">
      <w:pPr>
        <w:overflowPunct/>
        <w:autoSpaceDE/>
        <w:autoSpaceDN/>
        <w:adjustRightInd/>
        <w:jc w:val="both"/>
        <w:textAlignment w:val="auto"/>
        <w:rPr>
          <w:sz w:val="24"/>
          <w:szCs w:val="24"/>
          <w:lang w:eastAsia="en-US"/>
        </w:rPr>
      </w:pPr>
    </w:p>
    <w:p w14:paraId="55C8FBDF" w14:textId="77777777" w:rsidR="00B405CD" w:rsidRPr="00E80F0C" w:rsidRDefault="00B405CD" w:rsidP="00B405CD">
      <w:pPr>
        <w:jc w:val="both"/>
        <w:rPr>
          <w:b/>
          <w:sz w:val="24"/>
          <w:szCs w:val="24"/>
        </w:rPr>
      </w:pPr>
      <w:r w:rsidRPr="00E80F0C">
        <w:rPr>
          <w:rFonts w:ascii="Arial" w:hAnsi="Arial" w:cs="Arial"/>
          <w:b/>
          <w:iCs/>
          <w:sz w:val="24"/>
          <w:szCs w:val="24"/>
          <w:lang w:eastAsia="en-US"/>
        </w:rPr>
        <w:t xml:space="preserve">It is the </w:t>
      </w:r>
      <w:r w:rsidRPr="00E80F0C">
        <w:rPr>
          <w:rFonts w:ascii="Arial" w:hAnsi="Arial" w:cs="Arial"/>
          <w:b/>
          <w:iCs/>
          <w:sz w:val="24"/>
          <w:szCs w:val="24"/>
          <w:u w:val="single"/>
          <w:lang w:eastAsia="en-US"/>
        </w:rPr>
        <w:t>post-holders responsibility</w:t>
      </w:r>
      <w:r w:rsidRPr="00E80F0C">
        <w:rPr>
          <w:rFonts w:ascii="Arial" w:hAnsi="Arial" w:cs="Arial"/>
          <w:b/>
          <w:iCs/>
          <w:sz w:val="24"/>
          <w:szCs w:val="24"/>
          <w:lang w:eastAsia="en-US"/>
        </w:rPr>
        <w:t xml:space="preserve"> to apply for progression arrangements by demonstrating that they have achieved the necessary competence under each of the criteria outlined in the progression arrangements</w:t>
      </w:r>
    </w:p>
    <w:p w14:paraId="1A73780D" w14:textId="77777777" w:rsidR="00B405CD" w:rsidRPr="000873DC" w:rsidRDefault="00B405CD" w:rsidP="00827A78">
      <w:pPr>
        <w:rPr>
          <w:rFonts w:ascii="Arial" w:eastAsiaTheme="minorHAnsi" w:hAnsi="Arial" w:cs="Arial"/>
          <w:sz w:val="24"/>
          <w:szCs w:val="24"/>
          <w:lang w:eastAsia="en-US"/>
        </w:rPr>
      </w:pPr>
    </w:p>
    <w:sectPr w:rsidR="00B405CD" w:rsidRPr="000873DC" w:rsidSect="00D56D7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DDBF" w14:textId="77777777" w:rsidR="006840F8" w:rsidRDefault="006840F8" w:rsidP="008345DE">
      <w:r>
        <w:separator/>
      </w:r>
    </w:p>
  </w:endnote>
  <w:endnote w:type="continuationSeparator" w:id="0">
    <w:p w14:paraId="2F0D9E5E" w14:textId="77777777" w:rsidR="006840F8" w:rsidRDefault="006840F8"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30E7" w14:textId="77777777" w:rsidR="006840F8" w:rsidRDefault="006840F8" w:rsidP="008345DE">
      <w:r>
        <w:separator/>
      </w:r>
    </w:p>
  </w:footnote>
  <w:footnote w:type="continuationSeparator" w:id="0">
    <w:p w14:paraId="2976C7E8" w14:textId="77777777" w:rsidR="006840F8" w:rsidRDefault="006840F8"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4"/>
  </w:num>
  <w:num w:numId="6">
    <w:abstractNumId w:val="2"/>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3DC"/>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80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3790"/>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40F8"/>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7F4C2D"/>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1D05"/>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0880"/>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5CD"/>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00F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A8B"/>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67C2"/>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D76"/>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0F0C"/>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1C7"/>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EFE138"/>
  <w15:docId w15:val="{31F02DB3-3663-4B7D-9FFC-56CFE4D3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873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0873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character" w:customStyle="1" w:styleId="Heading4Char">
    <w:name w:val="Heading 4 Char"/>
    <w:basedOn w:val="DefaultParagraphFont"/>
    <w:link w:val="Heading4"/>
    <w:rsid w:val="000873DC"/>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rsid w:val="000873D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dev.college.police.uk/competency-valu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53DE40B4B5CA4292B33CDCB270F133" ma:contentTypeVersion="9" ma:contentTypeDescription="Create a new document." ma:contentTypeScope="" ma:versionID="c88ac48421f9d27b1cdb2eb52a2d580b">
  <xsd:schema xmlns:xsd="http://www.w3.org/2001/XMLSchema" xmlns:xs="http://www.w3.org/2001/XMLSchema" xmlns:p="http://schemas.microsoft.com/office/2006/metadata/properties" xmlns:ns2="5810a8f6-9ce3-4233-bb9d-24958a3dc2fd" targetNamespace="http://schemas.microsoft.com/office/2006/metadata/properties" ma:root="true" ma:fieldsID="5f3dbfad42c62eec915968b0a545d121" ns2:_="">
    <xsd:import namespace="5810a8f6-9ce3-4233-bb9d-24958a3dc2f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0a8f6-9ce3-4233-bb9d-24958a3dc2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AB10-BFC6-4154-B969-66C576BA1DB9}">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5810a8f6-9ce3-4233-bb9d-24958a3dc2fd"/>
    <ds:schemaRef ds:uri="http://schemas.microsoft.com/office/2006/metadata/properties"/>
  </ds:schemaRefs>
</ds:datastoreItem>
</file>

<file path=customXml/itemProps2.xml><?xml version="1.0" encoding="utf-8"?>
<ds:datastoreItem xmlns:ds="http://schemas.openxmlformats.org/officeDocument/2006/customXml" ds:itemID="{26D5E236-7403-430F-9285-26B93D17D2CF}">
  <ds:schemaRefs>
    <ds:schemaRef ds:uri="http://schemas.microsoft.com/sharepoint/v3/contenttype/forms"/>
  </ds:schemaRefs>
</ds:datastoreItem>
</file>

<file path=customXml/itemProps3.xml><?xml version="1.0" encoding="utf-8"?>
<ds:datastoreItem xmlns:ds="http://schemas.openxmlformats.org/officeDocument/2006/customXml" ds:itemID="{E89DAED9-D6F5-445D-939F-7189EC9D8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0a8f6-9ce3-4233-bb9d-24958a3dc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8393D-A18C-46E4-97A2-814B4DCD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Coates, Natalie</cp:lastModifiedBy>
  <cp:revision>4</cp:revision>
  <cp:lastPrinted>2018-08-14T16:21:00Z</cp:lastPrinted>
  <dcterms:created xsi:type="dcterms:W3CDTF">2022-07-26T12:42:00Z</dcterms:created>
  <dcterms:modified xsi:type="dcterms:W3CDTF">2022-07-28T09:43:00Z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2022-01-21T15:15:39Z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ef8fcad7-f686-4a5a-bbf6-896faf331636</vt:lpwstr>
  </property>
  <property fmtid="{D5CDD505-2E9C-101B-9397-08002B2CF9AE}" pid="8" name="MSIP_Label_f199e5ce-74b9-4f55-9a70-2eed142e80cb_ContentBits">
    <vt:lpwstr>0</vt:lpwstr>
  </property>
  <property fmtid="{D5CDD505-2E9C-101B-9397-08002B2CF9AE}" pid="9" name="ContentTypeId">
    <vt:lpwstr>0x010100A453DE40B4B5CA4292B33CDCB270F133</vt:lpwstr>
  </property>
</Properties>
</file>