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CE1C" w14:textId="77777777" w:rsidR="005E62D7" w:rsidRPr="00E80950" w:rsidRDefault="008C7E3C" w:rsidP="000F006D">
      <w:pPr>
        <w:rPr>
          <w:rFonts w:ascii="Arial" w:eastAsiaTheme="minorHAnsi" w:hAnsi="Arial" w:cs="Arial"/>
          <w:sz w:val="24"/>
          <w:szCs w:val="24"/>
          <w:lang w:eastAsia="en-US"/>
        </w:rPr>
      </w:pPr>
      <w:r w:rsidRPr="00E80950">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6576C03" wp14:editId="42D7AB9F">
            <wp:simplePos x="0" y="0"/>
            <wp:positionH relativeFrom="margin">
              <wp:posOffset>4417060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EC529" w14:textId="77777777" w:rsidR="005E62D7" w:rsidRPr="00E80950" w:rsidRDefault="005E62D7" w:rsidP="000F006D">
      <w:pPr>
        <w:rPr>
          <w:rFonts w:ascii="Arial" w:eastAsiaTheme="minorHAnsi" w:hAnsi="Arial" w:cs="Arial"/>
          <w:sz w:val="24"/>
          <w:szCs w:val="24"/>
          <w:lang w:eastAsia="en-US"/>
        </w:rPr>
      </w:pPr>
    </w:p>
    <w:p w14:paraId="378EB08E" w14:textId="77777777" w:rsidR="00C175A9" w:rsidRPr="00E80950" w:rsidRDefault="00C175A9" w:rsidP="000F006D">
      <w:pPr>
        <w:rPr>
          <w:rFonts w:ascii="Arial" w:eastAsiaTheme="minorHAnsi" w:hAnsi="Arial" w:cs="Arial"/>
          <w:sz w:val="24"/>
          <w:szCs w:val="24"/>
          <w:lang w:eastAsia="en-US"/>
        </w:rPr>
      </w:pPr>
    </w:p>
    <w:p w14:paraId="7817F852" w14:textId="77777777" w:rsidR="00E80950" w:rsidRDefault="00E80950">
      <w:pPr>
        <w:rPr>
          <w:rFonts w:ascii="Arial" w:eastAsiaTheme="minorHAnsi" w:hAnsi="Arial" w:cs="Arial"/>
          <w:b/>
          <w:color w:val="1F497D" w:themeColor="text2"/>
          <w:sz w:val="24"/>
          <w:szCs w:val="24"/>
          <w:lang w:eastAsia="en-US"/>
        </w:rPr>
      </w:pPr>
    </w:p>
    <w:p w14:paraId="4A9E5F98" w14:textId="77777777" w:rsidR="00033AED" w:rsidRPr="00E80950" w:rsidRDefault="004D2732">
      <w:pPr>
        <w:rPr>
          <w:rFonts w:ascii="Arial" w:eastAsiaTheme="minorHAnsi" w:hAnsi="Arial" w:cs="Arial"/>
          <w:b/>
          <w:color w:val="1F497D" w:themeColor="text2"/>
          <w:sz w:val="24"/>
          <w:szCs w:val="24"/>
          <w:lang w:eastAsia="en-US"/>
        </w:rPr>
      </w:pPr>
      <w:r w:rsidRPr="00E80950">
        <w:rPr>
          <w:rFonts w:ascii="Arial" w:eastAsiaTheme="minorHAnsi" w:hAnsi="Arial" w:cs="Arial"/>
          <w:b/>
          <w:color w:val="1F497D" w:themeColor="text2"/>
          <w:sz w:val="24"/>
          <w:szCs w:val="24"/>
          <w:lang w:eastAsia="en-US"/>
        </w:rPr>
        <w:t>ROLE PROFILE</w:t>
      </w:r>
    </w:p>
    <w:p w14:paraId="38C62329" w14:textId="77777777" w:rsidR="00033AED" w:rsidRPr="00E80950" w:rsidRDefault="00033AED">
      <w:pPr>
        <w:rPr>
          <w:rFonts w:ascii="Arial" w:hAnsi="Arial" w:cs="Arial"/>
        </w:rPr>
      </w:pPr>
    </w:p>
    <w:tbl>
      <w:tblPr>
        <w:tblStyle w:val="TableGrid"/>
        <w:tblW w:w="5000" w:type="pct"/>
        <w:tblLook w:val="04A0" w:firstRow="1" w:lastRow="0" w:firstColumn="1" w:lastColumn="0" w:noHBand="0" w:noVBand="1"/>
      </w:tblPr>
      <w:tblGrid>
        <w:gridCol w:w="2766"/>
        <w:gridCol w:w="5283"/>
        <w:gridCol w:w="2145"/>
      </w:tblGrid>
      <w:tr w:rsidR="00033AED" w:rsidRPr="00E80950" w14:paraId="0300E577" w14:textId="77777777" w:rsidTr="008C7E3C">
        <w:trPr>
          <w:trHeight w:val="567"/>
        </w:trPr>
        <w:tc>
          <w:tcPr>
            <w:tcW w:w="1357" w:type="pct"/>
            <w:vAlign w:val="center"/>
          </w:tcPr>
          <w:p w14:paraId="243FA6AD" w14:textId="77777777" w:rsidR="00033AED" w:rsidRPr="00E80950" w:rsidRDefault="003919F9" w:rsidP="008C7E3C">
            <w:pPr>
              <w:rPr>
                <w:rFonts w:ascii="Arial" w:hAnsi="Arial" w:cs="Arial"/>
                <w:b/>
                <w:color w:val="1F497D" w:themeColor="text2"/>
                <w:sz w:val="24"/>
                <w:szCs w:val="24"/>
              </w:rPr>
            </w:pPr>
            <w:r w:rsidRPr="00E80950">
              <w:rPr>
                <w:rFonts w:ascii="Arial" w:hAnsi="Arial" w:cs="Arial"/>
                <w:b/>
                <w:color w:val="1F497D" w:themeColor="text2"/>
                <w:sz w:val="24"/>
                <w:szCs w:val="24"/>
              </w:rPr>
              <w:t>Post</w:t>
            </w:r>
            <w:r w:rsidR="00033AED" w:rsidRPr="00E80950">
              <w:rPr>
                <w:rFonts w:ascii="Arial" w:hAnsi="Arial" w:cs="Arial"/>
                <w:b/>
                <w:color w:val="1F497D" w:themeColor="text2"/>
                <w:sz w:val="24"/>
                <w:szCs w:val="24"/>
              </w:rPr>
              <w:t xml:space="preserve"> Title:</w:t>
            </w:r>
          </w:p>
        </w:tc>
        <w:tc>
          <w:tcPr>
            <w:tcW w:w="3643" w:type="pct"/>
            <w:gridSpan w:val="2"/>
            <w:vAlign w:val="center"/>
          </w:tcPr>
          <w:p w14:paraId="38E9F8F7" w14:textId="77777777" w:rsidR="005E1FCA" w:rsidRPr="00E80950" w:rsidRDefault="004C474E" w:rsidP="008C7E3C">
            <w:pPr>
              <w:rPr>
                <w:rFonts w:ascii="Arial" w:hAnsi="Arial" w:cs="Arial"/>
                <w:b/>
                <w:color w:val="1F497D" w:themeColor="text2"/>
                <w:sz w:val="28"/>
                <w:szCs w:val="28"/>
              </w:rPr>
            </w:pPr>
            <w:r w:rsidRPr="009751D8">
              <w:rPr>
                <w:rFonts w:ascii="Arial" w:hAnsi="Arial" w:cs="Arial"/>
                <w:sz w:val="24"/>
                <w:szCs w:val="24"/>
              </w:rPr>
              <w:t xml:space="preserve">Fleet </w:t>
            </w:r>
            <w:r w:rsidR="00887CF4" w:rsidRPr="00E80950">
              <w:rPr>
                <w:rFonts w:ascii="Arial" w:hAnsi="Arial" w:cs="Arial"/>
                <w:sz w:val="24"/>
                <w:szCs w:val="24"/>
              </w:rPr>
              <w:t>Automotive Technician</w:t>
            </w:r>
            <w:r w:rsidR="00D34B72">
              <w:rPr>
                <w:rFonts w:ascii="Arial" w:hAnsi="Arial" w:cs="Arial"/>
                <w:sz w:val="24"/>
                <w:szCs w:val="24"/>
              </w:rPr>
              <w:t>.</w:t>
            </w:r>
          </w:p>
        </w:tc>
      </w:tr>
      <w:tr w:rsidR="004D2732" w:rsidRPr="00E80950" w14:paraId="148820DC" w14:textId="77777777" w:rsidTr="008C7E3C">
        <w:trPr>
          <w:trHeight w:val="567"/>
        </w:trPr>
        <w:tc>
          <w:tcPr>
            <w:tcW w:w="1357" w:type="pct"/>
            <w:vAlign w:val="center"/>
          </w:tcPr>
          <w:p w14:paraId="546FAF84" w14:textId="77777777" w:rsidR="004D2732" w:rsidRPr="00E80950" w:rsidRDefault="004D2732" w:rsidP="008C7E3C">
            <w:pPr>
              <w:rPr>
                <w:rFonts w:ascii="Arial" w:hAnsi="Arial" w:cs="Arial"/>
                <w:b/>
                <w:color w:val="1F497D" w:themeColor="text2"/>
                <w:sz w:val="24"/>
                <w:szCs w:val="24"/>
              </w:rPr>
            </w:pPr>
            <w:r w:rsidRPr="00E80950">
              <w:rPr>
                <w:rFonts w:ascii="Arial" w:hAnsi="Arial" w:cs="Arial"/>
                <w:b/>
                <w:color w:val="1F497D" w:themeColor="text2"/>
                <w:sz w:val="24"/>
                <w:szCs w:val="24"/>
              </w:rPr>
              <w:t>Grade:</w:t>
            </w:r>
          </w:p>
        </w:tc>
        <w:tc>
          <w:tcPr>
            <w:tcW w:w="2591" w:type="pct"/>
            <w:vAlign w:val="center"/>
          </w:tcPr>
          <w:p w14:paraId="5BAD3804" w14:textId="77777777" w:rsidR="004D2732" w:rsidRPr="008C7E3C" w:rsidRDefault="00DD36AF" w:rsidP="008C7E3C">
            <w:pPr>
              <w:rPr>
                <w:rFonts w:ascii="Arial" w:hAnsi="Arial" w:cs="Arial"/>
                <w:sz w:val="24"/>
                <w:szCs w:val="24"/>
              </w:rPr>
            </w:pPr>
            <w:r>
              <w:rPr>
                <w:rFonts w:ascii="Arial" w:hAnsi="Arial" w:cs="Arial"/>
                <w:sz w:val="24"/>
                <w:szCs w:val="24"/>
              </w:rPr>
              <w:t>LC</w:t>
            </w:r>
            <w:r w:rsidR="00346218">
              <w:rPr>
                <w:rFonts w:ascii="Arial" w:hAnsi="Arial" w:cs="Arial"/>
                <w:sz w:val="24"/>
                <w:szCs w:val="24"/>
              </w:rPr>
              <w:t xml:space="preserve">7 </w:t>
            </w:r>
          </w:p>
        </w:tc>
        <w:tc>
          <w:tcPr>
            <w:tcW w:w="1053" w:type="pct"/>
            <w:vAlign w:val="center"/>
          </w:tcPr>
          <w:p w14:paraId="1F4AD2DD" w14:textId="77777777" w:rsidR="004D2732" w:rsidRPr="00E80950" w:rsidRDefault="00ED6354" w:rsidP="004C474E">
            <w:pPr>
              <w:rPr>
                <w:rFonts w:ascii="Arial" w:hAnsi="Arial" w:cs="Arial"/>
                <w:color w:val="1F497D" w:themeColor="text2"/>
                <w:sz w:val="24"/>
                <w:szCs w:val="24"/>
              </w:rPr>
            </w:pPr>
            <w:r>
              <w:rPr>
                <w:rFonts w:ascii="Arial" w:hAnsi="Arial" w:cs="Arial"/>
                <w:color w:val="1F497D" w:themeColor="text2"/>
                <w:sz w:val="24"/>
                <w:szCs w:val="24"/>
              </w:rPr>
              <w:t>JE</w:t>
            </w:r>
            <w:r w:rsidR="00304D31">
              <w:rPr>
                <w:rFonts w:ascii="Arial" w:hAnsi="Arial" w:cs="Arial"/>
                <w:color w:val="1F497D" w:themeColor="text2"/>
                <w:sz w:val="24"/>
                <w:szCs w:val="24"/>
              </w:rPr>
              <w:t>: 1234</w:t>
            </w:r>
          </w:p>
        </w:tc>
      </w:tr>
      <w:tr w:rsidR="00033AED" w:rsidRPr="00E80950" w14:paraId="78846C32" w14:textId="77777777" w:rsidTr="008C7E3C">
        <w:trPr>
          <w:trHeight w:val="567"/>
        </w:trPr>
        <w:tc>
          <w:tcPr>
            <w:tcW w:w="1357" w:type="pct"/>
            <w:vAlign w:val="center"/>
          </w:tcPr>
          <w:p w14:paraId="456150B8" w14:textId="77777777" w:rsidR="00033AED" w:rsidRPr="00E80950" w:rsidRDefault="003919F9" w:rsidP="008C7E3C">
            <w:pPr>
              <w:rPr>
                <w:rFonts w:ascii="Arial" w:hAnsi="Arial" w:cs="Arial"/>
                <w:b/>
                <w:color w:val="1F497D" w:themeColor="text2"/>
                <w:sz w:val="24"/>
                <w:szCs w:val="24"/>
              </w:rPr>
            </w:pPr>
            <w:r w:rsidRPr="00E80950">
              <w:rPr>
                <w:rFonts w:ascii="Arial" w:hAnsi="Arial" w:cs="Arial"/>
                <w:b/>
                <w:color w:val="1F497D" w:themeColor="text2"/>
                <w:sz w:val="24"/>
                <w:szCs w:val="24"/>
              </w:rPr>
              <w:t>Location:</w:t>
            </w:r>
          </w:p>
        </w:tc>
        <w:tc>
          <w:tcPr>
            <w:tcW w:w="3643" w:type="pct"/>
            <w:gridSpan w:val="2"/>
            <w:vAlign w:val="center"/>
          </w:tcPr>
          <w:p w14:paraId="4162708B" w14:textId="77777777" w:rsidR="00EE75AC" w:rsidRPr="00E80950" w:rsidRDefault="00BD69B4" w:rsidP="008C7E3C">
            <w:pPr>
              <w:rPr>
                <w:rFonts w:ascii="Arial" w:hAnsi="Arial" w:cs="Arial"/>
                <w:sz w:val="24"/>
                <w:szCs w:val="24"/>
              </w:rPr>
            </w:pPr>
            <w:r w:rsidRPr="00E80950">
              <w:rPr>
                <w:rFonts w:ascii="Arial" w:hAnsi="Arial" w:cs="Arial"/>
                <w:sz w:val="24"/>
                <w:szCs w:val="24"/>
              </w:rPr>
              <w:t>Fleet Management Unit, Lancashire Constabulary HQ</w:t>
            </w:r>
            <w:r w:rsidR="00D34B72">
              <w:rPr>
                <w:rFonts w:ascii="Arial" w:hAnsi="Arial" w:cs="Arial"/>
                <w:sz w:val="24"/>
                <w:szCs w:val="24"/>
              </w:rPr>
              <w:t>.</w:t>
            </w:r>
          </w:p>
        </w:tc>
      </w:tr>
      <w:tr w:rsidR="00033AED" w:rsidRPr="00E80950" w14:paraId="458118AA" w14:textId="77777777" w:rsidTr="008C7E3C">
        <w:trPr>
          <w:trHeight w:val="567"/>
        </w:trPr>
        <w:tc>
          <w:tcPr>
            <w:tcW w:w="1357" w:type="pct"/>
            <w:vAlign w:val="center"/>
          </w:tcPr>
          <w:p w14:paraId="0B37A2FE" w14:textId="77777777" w:rsidR="00033AED" w:rsidRPr="00E80950" w:rsidRDefault="00033AED" w:rsidP="008C7E3C">
            <w:pPr>
              <w:rPr>
                <w:rFonts w:ascii="Arial" w:hAnsi="Arial" w:cs="Arial"/>
                <w:b/>
                <w:color w:val="1F497D" w:themeColor="text2"/>
                <w:sz w:val="24"/>
                <w:szCs w:val="24"/>
              </w:rPr>
            </w:pPr>
            <w:r w:rsidRPr="00E80950">
              <w:rPr>
                <w:rFonts w:ascii="Arial" w:hAnsi="Arial" w:cs="Arial"/>
                <w:b/>
                <w:color w:val="1F497D" w:themeColor="text2"/>
                <w:sz w:val="24"/>
                <w:szCs w:val="24"/>
              </w:rPr>
              <w:t>Responsible to:</w:t>
            </w:r>
          </w:p>
        </w:tc>
        <w:tc>
          <w:tcPr>
            <w:tcW w:w="3643" w:type="pct"/>
            <w:gridSpan w:val="2"/>
            <w:vAlign w:val="center"/>
          </w:tcPr>
          <w:p w14:paraId="7074A23E" w14:textId="77777777" w:rsidR="00EE75AC" w:rsidRPr="00E80950" w:rsidRDefault="00BD69B4" w:rsidP="008C7E3C">
            <w:pPr>
              <w:rPr>
                <w:rFonts w:ascii="Arial" w:hAnsi="Arial" w:cs="Arial"/>
                <w:sz w:val="24"/>
                <w:szCs w:val="24"/>
              </w:rPr>
            </w:pPr>
            <w:r w:rsidRPr="00E80950">
              <w:rPr>
                <w:rFonts w:ascii="Arial" w:hAnsi="Arial" w:cs="Arial"/>
                <w:sz w:val="24"/>
                <w:szCs w:val="24"/>
              </w:rPr>
              <w:t>Workshop Team Leader</w:t>
            </w:r>
            <w:r w:rsidR="00E80950">
              <w:rPr>
                <w:rFonts w:ascii="Arial" w:hAnsi="Arial" w:cs="Arial"/>
                <w:sz w:val="24"/>
                <w:szCs w:val="24"/>
              </w:rPr>
              <w:t xml:space="preserve"> (Operations)</w:t>
            </w:r>
            <w:r w:rsidR="00D34B72">
              <w:rPr>
                <w:rFonts w:ascii="Arial" w:hAnsi="Arial" w:cs="Arial"/>
                <w:sz w:val="24"/>
                <w:szCs w:val="24"/>
              </w:rPr>
              <w:t>.</w:t>
            </w:r>
          </w:p>
        </w:tc>
      </w:tr>
    </w:tbl>
    <w:p w14:paraId="049BFA38" w14:textId="77777777" w:rsidR="00751119" w:rsidRPr="00E80950" w:rsidRDefault="00751119">
      <w:pPr>
        <w:rPr>
          <w:rFonts w:ascii="Arial" w:hAnsi="Arial" w:cs="Arial"/>
        </w:rPr>
      </w:pPr>
    </w:p>
    <w:tbl>
      <w:tblPr>
        <w:tblStyle w:val="TableGrid"/>
        <w:tblW w:w="5000" w:type="pct"/>
        <w:tblLook w:val="04A0" w:firstRow="1" w:lastRow="0" w:firstColumn="1" w:lastColumn="0" w:noHBand="0" w:noVBand="1"/>
      </w:tblPr>
      <w:tblGrid>
        <w:gridCol w:w="10194"/>
      </w:tblGrid>
      <w:tr w:rsidR="00751119" w:rsidRPr="008C7E3C" w14:paraId="5D40A65E" w14:textId="77777777" w:rsidTr="008C7E3C">
        <w:tc>
          <w:tcPr>
            <w:tcW w:w="5000" w:type="pct"/>
            <w:shd w:val="clear" w:color="auto" w:fill="4F81BD" w:themeFill="accent1"/>
          </w:tcPr>
          <w:p w14:paraId="6EDADC41" w14:textId="77777777" w:rsidR="00751119" w:rsidRPr="008C7E3C" w:rsidRDefault="00751119">
            <w:pPr>
              <w:rPr>
                <w:rFonts w:ascii="Arial" w:hAnsi="Arial" w:cs="Arial"/>
                <w:b/>
                <w:sz w:val="24"/>
                <w:szCs w:val="24"/>
              </w:rPr>
            </w:pPr>
            <w:r w:rsidRPr="008C7E3C">
              <w:rPr>
                <w:rFonts w:ascii="Arial" w:hAnsi="Arial" w:cs="Arial"/>
                <w:b/>
                <w:color w:val="FFFFFF" w:themeColor="background1"/>
                <w:sz w:val="24"/>
                <w:szCs w:val="24"/>
              </w:rPr>
              <w:t>Job Purpose:</w:t>
            </w:r>
          </w:p>
        </w:tc>
      </w:tr>
      <w:tr w:rsidR="00751119" w:rsidRPr="008C7E3C" w14:paraId="415E2975" w14:textId="77777777" w:rsidTr="008C7E3C">
        <w:tc>
          <w:tcPr>
            <w:tcW w:w="5000" w:type="pct"/>
          </w:tcPr>
          <w:p w14:paraId="143B4EA0" w14:textId="77777777" w:rsidR="00AF23CA" w:rsidRDefault="00AF23CA" w:rsidP="00FF0305">
            <w:pPr>
              <w:jc w:val="both"/>
              <w:rPr>
                <w:rFonts w:ascii="Arial" w:hAnsi="Arial" w:cs="Arial"/>
                <w:sz w:val="24"/>
                <w:szCs w:val="24"/>
              </w:rPr>
            </w:pPr>
          </w:p>
          <w:p w14:paraId="424407DF" w14:textId="77777777" w:rsidR="000655AE" w:rsidRPr="008C7E3C" w:rsidRDefault="00BD69B4" w:rsidP="00FF0305">
            <w:pPr>
              <w:jc w:val="both"/>
              <w:rPr>
                <w:rFonts w:ascii="Arial" w:hAnsi="Arial" w:cs="Arial"/>
                <w:sz w:val="24"/>
                <w:szCs w:val="24"/>
              </w:rPr>
            </w:pPr>
            <w:r w:rsidRPr="008C7E3C">
              <w:rPr>
                <w:rFonts w:ascii="Arial" w:hAnsi="Arial" w:cs="Arial"/>
                <w:sz w:val="24"/>
                <w:szCs w:val="24"/>
              </w:rPr>
              <w:t>To</w:t>
            </w:r>
            <w:r w:rsidR="0035059B">
              <w:rPr>
                <w:rFonts w:ascii="Arial" w:hAnsi="Arial" w:cs="Arial"/>
                <w:sz w:val="24"/>
                <w:szCs w:val="24"/>
              </w:rPr>
              <w:t xml:space="preserve"> support operational polic</w:t>
            </w:r>
            <w:r w:rsidR="00E74A45">
              <w:rPr>
                <w:rFonts w:ascii="Arial" w:hAnsi="Arial" w:cs="Arial"/>
                <w:sz w:val="24"/>
                <w:szCs w:val="24"/>
              </w:rPr>
              <w:t>ing by</w:t>
            </w:r>
            <w:r w:rsidRPr="008C7E3C">
              <w:rPr>
                <w:rFonts w:ascii="Arial" w:hAnsi="Arial" w:cs="Arial"/>
                <w:sz w:val="24"/>
                <w:szCs w:val="24"/>
              </w:rPr>
              <w:t xml:space="preserve"> servic</w:t>
            </w:r>
            <w:r w:rsidR="00E74A45">
              <w:rPr>
                <w:rFonts w:ascii="Arial" w:hAnsi="Arial" w:cs="Arial"/>
                <w:sz w:val="24"/>
                <w:szCs w:val="24"/>
              </w:rPr>
              <w:t>ing</w:t>
            </w:r>
            <w:r w:rsidRPr="008C7E3C">
              <w:rPr>
                <w:rFonts w:ascii="Arial" w:hAnsi="Arial" w:cs="Arial"/>
                <w:sz w:val="24"/>
                <w:szCs w:val="24"/>
              </w:rPr>
              <w:t>, repair</w:t>
            </w:r>
            <w:r w:rsidR="00E74A45">
              <w:rPr>
                <w:rFonts w:ascii="Arial" w:hAnsi="Arial" w:cs="Arial"/>
                <w:sz w:val="24"/>
                <w:szCs w:val="24"/>
              </w:rPr>
              <w:t>ing</w:t>
            </w:r>
            <w:r w:rsidRPr="008C7E3C">
              <w:rPr>
                <w:rFonts w:ascii="Arial" w:hAnsi="Arial" w:cs="Arial"/>
                <w:sz w:val="24"/>
                <w:szCs w:val="24"/>
              </w:rPr>
              <w:t xml:space="preserve"> and maintain</w:t>
            </w:r>
            <w:r w:rsidR="00E74A45">
              <w:rPr>
                <w:rFonts w:ascii="Arial" w:hAnsi="Arial" w:cs="Arial"/>
                <w:sz w:val="24"/>
                <w:szCs w:val="24"/>
              </w:rPr>
              <w:t>ing</w:t>
            </w:r>
            <w:r w:rsidRPr="008C7E3C">
              <w:rPr>
                <w:rFonts w:ascii="Arial" w:hAnsi="Arial" w:cs="Arial"/>
                <w:sz w:val="24"/>
                <w:szCs w:val="24"/>
              </w:rPr>
              <w:t xml:space="preserve"> fleet vehicles efficiently to manufacturer</w:t>
            </w:r>
            <w:r w:rsidR="009D5C4B">
              <w:rPr>
                <w:rFonts w:ascii="Arial" w:hAnsi="Arial" w:cs="Arial"/>
                <w:sz w:val="24"/>
                <w:szCs w:val="24"/>
              </w:rPr>
              <w:t>s</w:t>
            </w:r>
            <w:r w:rsidR="00D34B72">
              <w:rPr>
                <w:rFonts w:ascii="Arial" w:hAnsi="Arial" w:cs="Arial"/>
                <w:sz w:val="24"/>
                <w:szCs w:val="24"/>
              </w:rPr>
              <w:t xml:space="preserve"> specification</w:t>
            </w:r>
            <w:r w:rsidR="00E74A45">
              <w:rPr>
                <w:rFonts w:ascii="Arial" w:hAnsi="Arial" w:cs="Arial"/>
                <w:sz w:val="24"/>
                <w:szCs w:val="24"/>
              </w:rPr>
              <w:t>, whilst</w:t>
            </w:r>
            <w:r w:rsidR="00D34B72">
              <w:rPr>
                <w:rFonts w:ascii="Arial" w:hAnsi="Arial" w:cs="Arial"/>
                <w:sz w:val="24"/>
                <w:szCs w:val="24"/>
              </w:rPr>
              <w:t xml:space="preserve"> adhering to the</w:t>
            </w:r>
            <w:r w:rsidRPr="008C7E3C">
              <w:rPr>
                <w:rFonts w:ascii="Arial" w:hAnsi="Arial" w:cs="Arial"/>
                <w:sz w:val="24"/>
                <w:szCs w:val="24"/>
              </w:rPr>
              <w:t xml:space="preserve"> Ministry of Transport regulations</w:t>
            </w:r>
            <w:r w:rsidR="00E74A45">
              <w:rPr>
                <w:rFonts w:ascii="Arial" w:hAnsi="Arial" w:cs="Arial"/>
                <w:sz w:val="24"/>
                <w:szCs w:val="24"/>
              </w:rPr>
              <w:t xml:space="preserve">. This includes </w:t>
            </w:r>
            <w:r w:rsidR="00D34B72">
              <w:rPr>
                <w:rFonts w:ascii="Arial" w:hAnsi="Arial" w:cs="Arial"/>
                <w:sz w:val="24"/>
                <w:szCs w:val="24"/>
              </w:rPr>
              <w:t>the</w:t>
            </w:r>
            <w:r w:rsidR="00C83903">
              <w:rPr>
                <w:rFonts w:ascii="Arial" w:hAnsi="Arial" w:cs="Arial"/>
                <w:sz w:val="24"/>
                <w:szCs w:val="24"/>
              </w:rPr>
              <w:t xml:space="preserve"> </w:t>
            </w:r>
            <w:r w:rsidR="00C83903" w:rsidRPr="00950E1C">
              <w:rPr>
                <w:rFonts w:ascii="Arial" w:hAnsi="Arial" w:cs="Arial"/>
                <w:sz w:val="24"/>
                <w:szCs w:val="24"/>
              </w:rPr>
              <w:t>installation</w:t>
            </w:r>
            <w:r w:rsidR="00C83903">
              <w:rPr>
                <w:rFonts w:ascii="Arial" w:hAnsi="Arial" w:cs="Arial"/>
                <w:sz w:val="24"/>
                <w:szCs w:val="24"/>
              </w:rPr>
              <w:t xml:space="preserve"> and </w:t>
            </w:r>
            <w:r w:rsidR="00C83903" w:rsidRPr="00950E1C">
              <w:rPr>
                <w:rFonts w:ascii="Arial" w:hAnsi="Arial" w:cs="Arial"/>
                <w:sz w:val="24"/>
                <w:szCs w:val="24"/>
              </w:rPr>
              <w:t>maintenance of ICT, radio and role equipment fitted to fleet vehicles</w:t>
            </w:r>
            <w:r w:rsidR="00FF0305">
              <w:rPr>
                <w:rFonts w:ascii="Arial" w:hAnsi="Arial" w:cs="Arial"/>
                <w:sz w:val="24"/>
                <w:szCs w:val="24"/>
              </w:rPr>
              <w:t>, in order to</w:t>
            </w:r>
            <w:r w:rsidRPr="008C7E3C">
              <w:rPr>
                <w:rFonts w:ascii="Arial" w:hAnsi="Arial" w:cs="Arial"/>
                <w:sz w:val="24"/>
                <w:szCs w:val="24"/>
              </w:rPr>
              <w:t xml:space="preserve"> maximise vehicle availability</w:t>
            </w:r>
            <w:r w:rsidR="009D5C4B">
              <w:rPr>
                <w:rFonts w:ascii="Arial" w:hAnsi="Arial" w:cs="Arial"/>
                <w:sz w:val="24"/>
                <w:szCs w:val="24"/>
              </w:rPr>
              <w:t xml:space="preserve"> within Lancashire Constabulary.</w:t>
            </w:r>
            <w:r w:rsidR="00E74A45">
              <w:rPr>
                <w:rFonts w:ascii="Arial" w:hAnsi="Arial" w:cs="Arial"/>
                <w:sz w:val="24"/>
                <w:szCs w:val="24"/>
              </w:rPr>
              <w:t xml:space="preserve"> </w:t>
            </w:r>
          </w:p>
          <w:p w14:paraId="46EED53F" w14:textId="77777777" w:rsidR="00D70ED9" w:rsidRPr="008C7E3C" w:rsidRDefault="00D70ED9" w:rsidP="00275A1A">
            <w:pPr>
              <w:jc w:val="both"/>
              <w:rPr>
                <w:rFonts w:ascii="Arial" w:hAnsi="Arial" w:cs="Arial"/>
                <w:sz w:val="24"/>
                <w:szCs w:val="24"/>
              </w:rPr>
            </w:pPr>
          </w:p>
          <w:p w14:paraId="5377A68E" w14:textId="77777777" w:rsidR="00C83903" w:rsidRDefault="00BD69B4" w:rsidP="00275A1A">
            <w:pPr>
              <w:jc w:val="both"/>
              <w:rPr>
                <w:rFonts w:ascii="Arial" w:hAnsi="Arial" w:cs="Arial"/>
                <w:sz w:val="24"/>
                <w:szCs w:val="24"/>
              </w:rPr>
            </w:pPr>
            <w:r w:rsidRPr="008C7E3C">
              <w:rPr>
                <w:rFonts w:ascii="Arial" w:hAnsi="Arial" w:cs="Arial"/>
                <w:sz w:val="24"/>
                <w:szCs w:val="24"/>
              </w:rPr>
              <w:t>To provide</w:t>
            </w:r>
            <w:r w:rsidR="00D34B72">
              <w:rPr>
                <w:rFonts w:ascii="Arial" w:hAnsi="Arial" w:cs="Arial"/>
                <w:sz w:val="24"/>
                <w:szCs w:val="24"/>
              </w:rPr>
              <w:t xml:space="preserve"> technical</w:t>
            </w:r>
            <w:r w:rsidRPr="008C7E3C">
              <w:rPr>
                <w:rFonts w:ascii="Arial" w:hAnsi="Arial" w:cs="Arial"/>
                <w:sz w:val="24"/>
                <w:szCs w:val="24"/>
              </w:rPr>
              <w:t xml:space="preserve"> support and specialist advice to staff in relation to maintenance and</w:t>
            </w:r>
            <w:r w:rsidR="00D34B72">
              <w:rPr>
                <w:rFonts w:ascii="Arial" w:hAnsi="Arial" w:cs="Arial"/>
                <w:sz w:val="24"/>
                <w:szCs w:val="24"/>
              </w:rPr>
              <w:t xml:space="preserve"> the</w:t>
            </w:r>
            <w:r w:rsidRPr="008C7E3C">
              <w:rPr>
                <w:rFonts w:ascii="Arial" w:hAnsi="Arial" w:cs="Arial"/>
                <w:sz w:val="24"/>
                <w:szCs w:val="24"/>
              </w:rPr>
              <w:t xml:space="preserve"> care of fleet vehicles</w:t>
            </w:r>
            <w:r w:rsidR="00E80950" w:rsidRPr="008C7E3C">
              <w:rPr>
                <w:rFonts w:ascii="Arial" w:hAnsi="Arial" w:cs="Arial"/>
                <w:sz w:val="24"/>
                <w:szCs w:val="24"/>
              </w:rPr>
              <w:t>.</w:t>
            </w:r>
          </w:p>
          <w:p w14:paraId="303D792B" w14:textId="77777777" w:rsidR="00C83903" w:rsidRPr="008C7E3C" w:rsidRDefault="00C83903" w:rsidP="00275A1A">
            <w:pPr>
              <w:jc w:val="both"/>
              <w:rPr>
                <w:rFonts w:ascii="Arial" w:hAnsi="Arial" w:cs="Arial"/>
                <w:sz w:val="24"/>
                <w:szCs w:val="24"/>
              </w:rPr>
            </w:pPr>
          </w:p>
        </w:tc>
      </w:tr>
    </w:tbl>
    <w:p w14:paraId="5469483E" w14:textId="77777777" w:rsidR="00751119" w:rsidRPr="00E80950" w:rsidRDefault="00751119">
      <w:pPr>
        <w:rPr>
          <w:rFonts w:ascii="Arial" w:hAnsi="Arial" w:cs="Arial"/>
        </w:rPr>
      </w:pPr>
    </w:p>
    <w:tbl>
      <w:tblPr>
        <w:tblStyle w:val="TableGrid"/>
        <w:tblW w:w="5000" w:type="pct"/>
        <w:tblLook w:val="04A0" w:firstRow="1" w:lastRow="0" w:firstColumn="1" w:lastColumn="0" w:noHBand="0" w:noVBand="1"/>
      </w:tblPr>
      <w:tblGrid>
        <w:gridCol w:w="10194"/>
      </w:tblGrid>
      <w:tr w:rsidR="00EF3C07" w:rsidRPr="008C7E3C" w14:paraId="741E7FA7" w14:textId="77777777" w:rsidTr="008C7E3C">
        <w:tc>
          <w:tcPr>
            <w:tcW w:w="5000" w:type="pct"/>
            <w:shd w:val="clear" w:color="auto" w:fill="4F81BD" w:themeFill="accent1"/>
          </w:tcPr>
          <w:p w14:paraId="66054B16" w14:textId="77777777" w:rsidR="00EF3C07" w:rsidRPr="008C7E3C" w:rsidRDefault="00EF3C07" w:rsidP="00EF3C07">
            <w:pPr>
              <w:rPr>
                <w:rFonts w:ascii="Arial" w:hAnsi="Arial" w:cs="Arial"/>
                <w:b/>
                <w:sz w:val="24"/>
                <w:szCs w:val="24"/>
              </w:rPr>
            </w:pPr>
            <w:r w:rsidRPr="008C7E3C">
              <w:rPr>
                <w:rFonts w:ascii="Arial" w:hAnsi="Arial" w:cs="Arial"/>
                <w:b/>
                <w:color w:val="FFFFFF" w:themeColor="background1"/>
                <w:sz w:val="24"/>
                <w:szCs w:val="24"/>
              </w:rPr>
              <w:t>Key Responsibilities:</w:t>
            </w:r>
          </w:p>
        </w:tc>
      </w:tr>
      <w:tr w:rsidR="00EF3C07" w:rsidRPr="008C7E3C" w14:paraId="4D71CF2D" w14:textId="77777777" w:rsidTr="008C7E3C">
        <w:tc>
          <w:tcPr>
            <w:tcW w:w="5000" w:type="pct"/>
          </w:tcPr>
          <w:p w14:paraId="511422C0" w14:textId="77777777" w:rsidR="00235374" w:rsidRPr="008C7E3C" w:rsidRDefault="00235374" w:rsidP="00E80950">
            <w:pPr>
              <w:rPr>
                <w:rFonts w:ascii="Arial" w:hAnsi="Arial" w:cs="Arial"/>
                <w:b/>
                <w:sz w:val="24"/>
                <w:szCs w:val="24"/>
                <w:lang w:eastAsia="en-GB"/>
              </w:rPr>
            </w:pPr>
            <w:r w:rsidRPr="008C7E3C">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0C860DF9" w14:textId="77777777" w:rsidR="00275A1A" w:rsidRPr="008C7E3C" w:rsidRDefault="00275A1A" w:rsidP="00E80950">
            <w:pPr>
              <w:rPr>
                <w:rFonts w:ascii="Arial" w:hAnsi="Arial" w:cs="Arial"/>
                <w:b/>
                <w:sz w:val="24"/>
                <w:szCs w:val="24"/>
                <w:lang w:eastAsia="en-GB"/>
              </w:rPr>
            </w:pPr>
          </w:p>
          <w:p w14:paraId="0DD2C45B" w14:textId="77777777" w:rsidR="00C9591F" w:rsidRDefault="00C9591F" w:rsidP="00C83903">
            <w:pPr>
              <w:pStyle w:val="ListParagraph"/>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Conduct servicing, repairs and maintenance within agreed industry/workshop timesca</w:t>
            </w:r>
            <w:r w:rsidR="00E80950" w:rsidRPr="00ED2BBA">
              <w:rPr>
                <w:rFonts w:ascii="Arial" w:hAnsi="Arial" w:cs="Arial"/>
                <w:sz w:val="24"/>
                <w:szCs w:val="24"/>
              </w:rPr>
              <w:t xml:space="preserve">les as allocated by </w:t>
            </w:r>
            <w:r w:rsidR="00B5187A">
              <w:rPr>
                <w:rFonts w:ascii="Arial" w:hAnsi="Arial" w:cs="Arial"/>
                <w:sz w:val="24"/>
                <w:szCs w:val="24"/>
              </w:rPr>
              <w:t xml:space="preserve">the </w:t>
            </w:r>
            <w:r w:rsidR="00E80950" w:rsidRPr="00ED2BBA">
              <w:rPr>
                <w:rFonts w:ascii="Arial" w:hAnsi="Arial" w:cs="Arial"/>
                <w:sz w:val="24"/>
                <w:szCs w:val="24"/>
              </w:rPr>
              <w:t>team leader</w:t>
            </w:r>
            <w:r w:rsidR="003523F0" w:rsidRPr="00ED2BBA">
              <w:rPr>
                <w:rFonts w:ascii="Arial" w:hAnsi="Arial" w:cs="Arial"/>
                <w:sz w:val="24"/>
                <w:szCs w:val="24"/>
              </w:rPr>
              <w:t>.</w:t>
            </w:r>
            <w:r w:rsidR="00B56EA6" w:rsidRPr="00ED2BBA">
              <w:rPr>
                <w:rFonts w:ascii="Arial" w:hAnsi="Arial" w:cs="Arial"/>
                <w:sz w:val="24"/>
                <w:szCs w:val="24"/>
              </w:rPr>
              <w:t xml:space="preserve"> Including MOT testing, roadside repairs and vehicle recovery as required.</w:t>
            </w:r>
          </w:p>
          <w:p w14:paraId="69C381B1" w14:textId="77777777" w:rsidR="000714AC" w:rsidRDefault="000714AC" w:rsidP="000714AC">
            <w:pPr>
              <w:pStyle w:val="ListParagraph"/>
              <w:overflowPunct/>
              <w:autoSpaceDE/>
              <w:autoSpaceDN/>
              <w:adjustRightInd/>
              <w:jc w:val="both"/>
              <w:textAlignment w:val="auto"/>
              <w:rPr>
                <w:rFonts w:ascii="Arial" w:hAnsi="Arial" w:cs="Arial"/>
                <w:sz w:val="24"/>
                <w:szCs w:val="24"/>
              </w:rPr>
            </w:pPr>
          </w:p>
          <w:p w14:paraId="0C534AB5" w14:textId="77777777" w:rsidR="000714AC" w:rsidRPr="00EC53BA" w:rsidRDefault="000714AC" w:rsidP="00C83903">
            <w:pPr>
              <w:pStyle w:val="ListParagraph"/>
              <w:numPr>
                <w:ilvl w:val="0"/>
                <w:numId w:val="11"/>
              </w:numPr>
              <w:overflowPunct/>
              <w:autoSpaceDE/>
              <w:autoSpaceDN/>
              <w:adjustRightInd/>
              <w:jc w:val="both"/>
              <w:textAlignment w:val="auto"/>
              <w:rPr>
                <w:rFonts w:ascii="Arial" w:hAnsi="Arial" w:cs="Arial"/>
                <w:sz w:val="24"/>
                <w:szCs w:val="24"/>
              </w:rPr>
            </w:pPr>
            <w:r w:rsidRPr="00EC53BA">
              <w:rPr>
                <w:rFonts w:ascii="Arial" w:hAnsi="Arial" w:cs="Arial"/>
                <w:sz w:val="24"/>
                <w:szCs w:val="24"/>
              </w:rPr>
              <w:t>Be a leading expert in the technical and practical aspects of vehicle servicing, maintenance and repair and take responsibility for a thematic area(s) as designated by your Line Manager, giving advice and guidance to colleagues in these areas as required.</w:t>
            </w:r>
          </w:p>
          <w:p w14:paraId="7265A857" w14:textId="77777777" w:rsidR="00C83903" w:rsidRPr="00ED2BBA" w:rsidRDefault="00C83903" w:rsidP="00C83903">
            <w:pPr>
              <w:pStyle w:val="ListParagraph"/>
              <w:overflowPunct/>
              <w:autoSpaceDE/>
              <w:autoSpaceDN/>
              <w:adjustRightInd/>
              <w:jc w:val="both"/>
              <w:textAlignment w:val="auto"/>
              <w:rPr>
                <w:rFonts w:ascii="Arial" w:hAnsi="Arial" w:cs="Arial"/>
                <w:sz w:val="24"/>
                <w:szCs w:val="24"/>
              </w:rPr>
            </w:pPr>
          </w:p>
          <w:p w14:paraId="40F8005A" w14:textId="77777777" w:rsidR="00C83903" w:rsidRPr="00ED2BBA" w:rsidRDefault="00C83903" w:rsidP="00C83903">
            <w:pPr>
              <w:pStyle w:val="ListParagraph"/>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To install, configure and support ICT software and hardware equipment fitted to the Constabulary’s vehicles.</w:t>
            </w:r>
          </w:p>
          <w:p w14:paraId="05324228" w14:textId="77777777" w:rsidR="00C9591F" w:rsidRPr="00ED2BBA" w:rsidRDefault="00C9591F" w:rsidP="00275A1A">
            <w:pPr>
              <w:pStyle w:val="ListParagraph"/>
              <w:ind w:left="284" w:hanging="284"/>
              <w:jc w:val="both"/>
              <w:rPr>
                <w:rFonts w:ascii="Arial" w:hAnsi="Arial" w:cs="Arial"/>
                <w:sz w:val="24"/>
                <w:szCs w:val="24"/>
              </w:rPr>
            </w:pPr>
          </w:p>
          <w:p w14:paraId="7420BA9D" w14:textId="77777777" w:rsidR="00C9591F" w:rsidRPr="00ED2BBA" w:rsidRDefault="00B56EA6" w:rsidP="00C83903">
            <w:pPr>
              <w:pStyle w:val="ListParagraph"/>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Pro-actively manage the impact of delays, interruptions or changes in plans by i</w:t>
            </w:r>
            <w:r w:rsidR="00C83903" w:rsidRPr="00ED2BBA">
              <w:rPr>
                <w:rFonts w:ascii="Arial" w:hAnsi="Arial" w:cs="Arial"/>
                <w:sz w:val="24"/>
                <w:szCs w:val="24"/>
              </w:rPr>
              <w:t>dentify</w:t>
            </w:r>
            <w:r w:rsidRPr="00ED2BBA">
              <w:rPr>
                <w:rFonts w:ascii="Arial" w:hAnsi="Arial" w:cs="Arial"/>
                <w:sz w:val="24"/>
                <w:szCs w:val="24"/>
              </w:rPr>
              <w:t>ing</w:t>
            </w:r>
            <w:r w:rsidR="00C83903" w:rsidRPr="00ED2BBA">
              <w:rPr>
                <w:rFonts w:ascii="Arial" w:hAnsi="Arial" w:cs="Arial"/>
                <w:sz w:val="24"/>
                <w:szCs w:val="24"/>
              </w:rPr>
              <w:t xml:space="preserve"> and respond</w:t>
            </w:r>
            <w:r w:rsidRPr="00ED2BBA">
              <w:rPr>
                <w:rFonts w:ascii="Arial" w:hAnsi="Arial" w:cs="Arial"/>
                <w:sz w:val="24"/>
                <w:szCs w:val="24"/>
              </w:rPr>
              <w:t>ing</w:t>
            </w:r>
            <w:r w:rsidR="00C83903" w:rsidRPr="00ED2BBA">
              <w:rPr>
                <w:rFonts w:ascii="Arial" w:hAnsi="Arial" w:cs="Arial"/>
                <w:sz w:val="24"/>
                <w:szCs w:val="24"/>
              </w:rPr>
              <w:t xml:space="preserve"> promptly to any loss of service</w:t>
            </w:r>
            <w:r w:rsidR="00BB79EF">
              <w:rPr>
                <w:rFonts w:ascii="Arial" w:hAnsi="Arial" w:cs="Arial"/>
                <w:sz w:val="24"/>
                <w:szCs w:val="24"/>
              </w:rPr>
              <w:t>.</w:t>
            </w:r>
            <w:r w:rsidR="00371D5D" w:rsidRPr="00ED2BBA">
              <w:rPr>
                <w:rFonts w:ascii="Arial" w:hAnsi="Arial" w:cs="Arial"/>
                <w:sz w:val="24"/>
                <w:szCs w:val="24"/>
              </w:rPr>
              <w:t xml:space="preserve"> </w:t>
            </w:r>
            <w:r w:rsidR="00BB79EF">
              <w:rPr>
                <w:rFonts w:ascii="Arial" w:hAnsi="Arial" w:cs="Arial"/>
                <w:sz w:val="24"/>
                <w:szCs w:val="24"/>
              </w:rPr>
              <w:t>B</w:t>
            </w:r>
            <w:r w:rsidR="00371D5D" w:rsidRPr="00ED2BBA">
              <w:rPr>
                <w:rFonts w:ascii="Arial" w:hAnsi="Arial" w:cs="Arial"/>
                <w:sz w:val="24"/>
                <w:szCs w:val="24"/>
              </w:rPr>
              <w:t xml:space="preserve">y diagnosing </w:t>
            </w:r>
            <w:r w:rsidR="00C83903" w:rsidRPr="00ED2BBA">
              <w:rPr>
                <w:rFonts w:ascii="Arial" w:hAnsi="Arial" w:cs="Arial"/>
                <w:sz w:val="24"/>
                <w:szCs w:val="24"/>
              </w:rPr>
              <w:t>faults and incidents</w:t>
            </w:r>
            <w:r w:rsidR="00371D5D" w:rsidRPr="00ED2BBA">
              <w:rPr>
                <w:rFonts w:ascii="Arial" w:hAnsi="Arial" w:cs="Arial"/>
                <w:sz w:val="24"/>
                <w:szCs w:val="24"/>
              </w:rPr>
              <w:t>,</w:t>
            </w:r>
            <w:r w:rsidR="00C83903" w:rsidRPr="00ED2BBA">
              <w:rPr>
                <w:rFonts w:ascii="Arial" w:hAnsi="Arial" w:cs="Arial"/>
                <w:sz w:val="24"/>
                <w:szCs w:val="24"/>
              </w:rPr>
              <w:t xml:space="preserve"> </w:t>
            </w:r>
            <w:r w:rsidR="00C9591F" w:rsidRPr="00ED2BBA">
              <w:rPr>
                <w:rFonts w:ascii="Arial" w:hAnsi="Arial" w:cs="Arial"/>
                <w:sz w:val="24"/>
                <w:szCs w:val="24"/>
              </w:rPr>
              <w:t>using diagn</w:t>
            </w:r>
            <w:r w:rsidR="00E80950" w:rsidRPr="00ED2BBA">
              <w:rPr>
                <w:rFonts w:ascii="Arial" w:hAnsi="Arial" w:cs="Arial"/>
                <w:sz w:val="24"/>
                <w:szCs w:val="24"/>
              </w:rPr>
              <w:t>ostic equipment where necessary</w:t>
            </w:r>
            <w:r w:rsidR="00371D5D" w:rsidRPr="00ED2BBA">
              <w:rPr>
                <w:rFonts w:ascii="Arial" w:hAnsi="Arial" w:cs="Arial"/>
                <w:sz w:val="24"/>
                <w:szCs w:val="24"/>
              </w:rPr>
              <w:t>, to maximise vehicle availability.</w:t>
            </w:r>
          </w:p>
          <w:p w14:paraId="26A4212F" w14:textId="77777777" w:rsidR="00C83903" w:rsidRPr="00ED2BBA" w:rsidRDefault="00C83903" w:rsidP="00C83903">
            <w:pPr>
              <w:pStyle w:val="ListParagraph"/>
              <w:rPr>
                <w:rFonts w:ascii="Arial" w:hAnsi="Arial" w:cs="Arial"/>
                <w:sz w:val="24"/>
                <w:szCs w:val="24"/>
              </w:rPr>
            </w:pPr>
          </w:p>
          <w:p w14:paraId="0199BD34" w14:textId="77777777" w:rsidR="00C83903" w:rsidRPr="00ED2BBA" w:rsidRDefault="00F626E6" w:rsidP="00F44855">
            <w:pPr>
              <w:pStyle w:val="ListParagraph"/>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 xml:space="preserve">To be aware and keep up to date with all </w:t>
            </w:r>
            <w:r w:rsidR="00845A16" w:rsidRPr="00ED2BBA">
              <w:rPr>
                <w:rFonts w:ascii="Arial" w:hAnsi="Arial" w:cs="Arial"/>
                <w:sz w:val="24"/>
                <w:szCs w:val="24"/>
              </w:rPr>
              <w:t xml:space="preserve">machinery, equipment and workshop </w:t>
            </w:r>
            <w:r w:rsidR="00A15225" w:rsidRPr="00ED2BBA">
              <w:rPr>
                <w:rFonts w:ascii="Arial" w:hAnsi="Arial" w:cs="Arial"/>
                <w:sz w:val="24"/>
                <w:szCs w:val="24"/>
              </w:rPr>
              <w:t xml:space="preserve">tools and a full understanding of its intended use and its calibration requirements. Including </w:t>
            </w:r>
            <w:r w:rsidRPr="00ED2BBA">
              <w:rPr>
                <w:rFonts w:ascii="Arial" w:hAnsi="Arial" w:cs="Arial"/>
                <w:sz w:val="24"/>
                <w:szCs w:val="24"/>
              </w:rPr>
              <w:t>aspects of u</w:t>
            </w:r>
            <w:r w:rsidR="00C83903" w:rsidRPr="00ED2BBA">
              <w:rPr>
                <w:rFonts w:ascii="Arial" w:hAnsi="Arial" w:cs="Arial"/>
                <w:sz w:val="24"/>
                <w:szCs w:val="24"/>
              </w:rPr>
              <w:t>pgrading of</w:t>
            </w:r>
            <w:r w:rsidR="009D5C4B" w:rsidRPr="00ED2BBA">
              <w:rPr>
                <w:rFonts w:ascii="Arial" w:hAnsi="Arial" w:cs="Arial"/>
                <w:sz w:val="24"/>
                <w:szCs w:val="24"/>
              </w:rPr>
              <w:t xml:space="preserve"> Police/mechanical</w:t>
            </w:r>
            <w:r w:rsidR="00C83903" w:rsidRPr="00ED2BBA">
              <w:rPr>
                <w:rFonts w:ascii="Arial" w:hAnsi="Arial" w:cs="Arial"/>
                <w:sz w:val="24"/>
                <w:szCs w:val="24"/>
              </w:rPr>
              <w:t xml:space="preserve"> equipment as required</w:t>
            </w:r>
            <w:r w:rsidRPr="00ED2BBA">
              <w:rPr>
                <w:rFonts w:ascii="Arial" w:hAnsi="Arial" w:cs="Arial"/>
                <w:sz w:val="24"/>
                <w:szCs w:val="24"/>
              </w:rPr>
              <w:t xml:space="preserve"> i.e. move from fossil fuel vehicles to hybrid /electric / hydrogen.</w:t>
            </w:r>
          </w:p>
          <w:p w14:paraId="01FC1F0E" w14:textId="77777777" w:rsidR="00C9591F" w:rsidRPr="00ED2BBA" w:rsidRDefault="00C9591F" w:rsidP="00B56EA6">
            <w:pPr>
              <w:overflowPunct/>
              <w:autoSpaceDE/>
              <w:autoSpaceDN/>
              <w:adjustRightInd/>
              <w:jc w:val="both"/>
              <w:textAlignment w:val="auto"/>
              <w:rPr>
                <w:rFonts w:ascii="Arial" w:hAnsi="Arial" w:cs="Arial"/>
                <w:sz w:val="24"/>
                <w:szCs w:val="24"/>
              </w:rPr>
            </w:pPr>
          </w:p>
          <w:p w14:paraId="4040012D" w14:textId="77777777" w:rsidR="00C9591F" w:rsidRPr="00ED2BBA" w:rsidRDefault="00C9591F" w:rsidP="00C83903">
            <w:pPr>
              <w:pStyle w:val="ListParagraph"/>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To accurately record all work completed on individual vehicles using job cards</w:t>
            </w:r>
            <w:r w:rsidR="00E80950" w:rsidRPr="00ED2BBA">
              <w:rPr>
                <w:rFonts w:ascii="Arial" w:hAnsi="Arial" w:cs="Arial"/>
                <w:sz w:val="24"/>
                <w:szCs w:val="24"/>
              </w:rPr>
              <w:t xml:space="preserve"> through Tranman touch screens</w:t>
            </w:r>
            <w:r w:rsidR="003523F0" w:rsidRPr="00ED2BBA">
              <w:rPr>
                <w:rFonts w:ascii="Arial" w:hAnsi="Arial" w:cs="Arial"/>
                <w:sz w:val="24"/>
                <w:szCs w:val="24"/>
              </w:rPr>
              <w:t>.</w:t>
            </w:r>
          </w:p>
          <w:p w14:paraId="7279FD50" w14:textId="77777777" w:rsidR="00C9591F" w:rsidRPr="00ED2BBA" w:rsidRDefault="00C9591F" w:rsidP="00275A1A">
            <w:pPr>
              <w:ind w:left="284" w:hanging="284"/>
              <w:jc w:val="both"/>
              <w:rPr>
                <w:rFonts w:ascii="Arial" w:hAnsi="Arial" w:cs="Arial"/>
                <w:sz w:val="24"/>
                <w:szCs w:val="24"/>
              </w:rPr>
            </w:pPr>
          </w:p>
          <w:p w14:paraId="4CF7CF1D" w14:textId="77777777" w:rsidR="00C9591F" w:rsidRPr="00ED2BBA" w:rsidRDefault="00C9591F" w:rsidP="00C83903">
            <w:pPr>
              <w:pStyle w:val="ListParagraph"/>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 xml:space="preserve">Provide technical </w:t>
            </w:r>
            <w:r w:rsidR="00732CBB" w:rsidRPr="000043F0">
              <w:rPr>
                <w:rFonts w:ascii="Arial" w:hAnsi="Arial" w:cs="Arial"/>
                <w:sz w:val="24"/>
              </w:rPr>
              <w:t>advice and support to customers</w:t>
            </w:r>
            <w:r w:rsidR="00732CBB" w:rsidRPr="00ED2BBA">
              <w:rPr>
                <w:rFonts w:ascii="Arial" w:hAnsi="Arial" w:cs="Arial"/>
                <w:sz w:val="24"/>
                <w:szCs w:val="24"/>
              </w:rPr>
              <w:t xml:space="preserve"> </w:t>
            </w:r>
            <w:r w:rsidRPr="00ED2BBA">
              <w:rPr>
                <w:rFonts w:ascii="Arial" w:hAnsi="Arial" w:cs="Arial"/>
                <w:sz w:val="24"/>
                <w:szCs w:val="24"/>
              </w:rPr>
              <w:t xml:space="preserve">and </w:t>
            </w:r>
            <w:r w:rsidR="00D70ED9" w:rsidRPr="00ED2BBA">
              <w:rPr>
                <w:rFonts w:ascii="Arial" w:hAnsi="Arial" w:cs="Arial"/>
                <w:sz w:val="24"/>
                <w:szCs w:val="24"/>
                <w:lang w:val="en"/>
              </w:rPr>
              <w:t>maintain</w:t>
            </w:r>
            <w:r w:rsidRPr="00ED2BBA">
              <w:rPr>
                <w:rFonts w:ascii="Arial" w:hAnsi="Arial" w:cs="Arial"/>
                <w:sz w:val="24"/>
                <w:szCs w:val="24"/>
                <w:lang w:val="en"/>
              </w:rPr>
              <w:t xml:space="preserve"> good relationships </w:t>
            </w:r>
            <w:r w:rsidR="00475FEA" w:rsidRPr="00ED2BBA">
              <w:rPr>
                <w:rFonts w:ascii="Arial" w:hAnsi="Arial" w:cs="Arial"/>
                <w:sz w:val="24"/>
                <w:szCs w:val="24"/>
                <w:lang w:val="en"/>
              </w:rPr>
              <w:t xml:space="preserve">and communication </w:t>
            </w:r>
            <w:r w:rsidRPr="00ED2BBA">
              <w:rPr>
                <w:rFonts w:ascii="Arial" w:hAnsi="Arial" w:cs="Arial"/>
                <w:sz w:val="24"/>
                <w:szCs w:val="24"/>
                <w:lang w:val="en"/>
              </w:rPr>
              <w:t>by meeting and exceeding their expectations</w:t>
            </w:r>
            <w:r w:rsidR="00EA2B4F" w:rsidRPr="00ED2BBA">
              <w:rPr>
                <w:rFonts w:ascii="Arial" w:hAnsi="Arial" w:cs="Arial"/>
                <w:sz w:val="24"/>
                <w:szCs w:val="24"/>
                <w:lang w:val="en"/>
              </w:rPr>
              <w:t xml:space="preserve">, </w:t>
            </w:r>
            <w:r w:rsidR="00EA2B4F" w:rsidRPr="00ED2BBA">
              <w:rPr>
                <w:rFonts w:ascii="Arial" w:hAnsi="Arial" w:cs="Arial"/>
                <w:sz w:val="24"/>
                <w:szCs w:val="24"/>
              </w:rPr>
              <w:t>whilst adopting a customer focussed approach.</w:t>
            </w:r>
          </w:p>
          <w:p w14:paraId="59D1587C" w14:textId="77777777" w:rsidR="00C9591F" w:rsidRPr="00ED2BBA" w:rsidRDefault="00C9591F" w:rsidP="00275A1A">
            <w:pPr>
              <w:pStyle w:val="ListParagraph"/>
              <w:ind w:left="284" w:hanging="284"/>
              <w:jc w:val="both"/>
              <w:rPr>
                <w:rFonts w:ascii="Arial" w:hAnsi="Arial" w:cs="Arial"/>
                <w:sz w:val="24"/>
                <w:szCs w:val="24"/>
              </w:rPr>
            </w:pPr>
          </w:p>
          <w:p w14:paraId="4F3C7BCA" w14:textId="77777777" w:rsidR="00C9591F" w:rsidRPr="00ED2BBA" w:rsidRDefault="006F3635" w:rsidP="00C83903">
            <w:pPr>
              <w:pStyle w:val="ListParagraph"/>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To undertake</w:t>
            </w:r>
            <w:r w:rsidR="00C9591F" w:rsidRPr="00ED2BBA">
              <w:rPr>
                <w:rFonts w:ascii="Arial" w:hAnsi="Arial" w:cs="Arial"/>
                <w:sz w:val="24"/>
                <w:szCs w:val="24"/>
              </w:rPr>
              <w:t xml:space="preserve"> </w:t>
            </w:r>
            <w:r w:rsidR="009D5C4B" w:rsidRPr="00ED2BBA">
              <w:rPr>
                <w:rFonts w:ascii="Arial" w:hAnsi="Arial" w:cs="Arial"/>
                <w:sz w:val="24"/>
                <w:szCs w:val="24"/>
              </w:rPr>
              <w:t>current</w:t>
            </w:r>
            <w:r w:rsidR="00C9591F" w:rsidRPr="00ED2BBA">
              <w:rPr>
                <w:rFonts w:ascii="Arial" w:hAnsi="Arial" w:cs="Arial"/>
                <w:sz w:val="24"/>
                <w:szCs w:val="24"/>
              </w:rPr>
              <w:t xml:space="preserve"> training</w:t>
            </w:r>
            <w:r w:rsidR="009D5C4B" w:rsidRPr="00ED2BBA">
              <w:rPr>
                <w:rFonts w:ascii="Arial" w:hAnsi="Arial" w:cs="Arial"/>
                <w:sz w:val="24"/>
                <w:szCs w:val="24"/>
              </w:rPr>
              <w:t xml:space="preserve"> to enhance </w:t>
            </w:r>
            <w:r w:rsidR="00E457A7" w:rsidRPr="00ED2BBA">
              <w:rPr>
                <w:rFonts w:ascii="Arial" w:hAnsi="Arial" w:cs="Arial"/>
                <w:sz w:val="24"/>
                <w:szCs w:val="24"/>
              </w:rPr>
              <w:t xml:space="preserve">technical skills and knowledge through </w:t>
            </w:r>
            <w:r w:rsidR="004A3365" w:rsidRPr="00ED2BBA">
              <w:rPr>
                <w:rFonts w:ascii="Arial" w:hAnsi="Arial" w:cs="Arial"/>
                <w:sz w:val="24"/>
                <w:szCs w:val="24"/>
              </w:rPr>
              <w:t xml:space="preserve">continuous professional and </w:t>
            </w:r>
            <w:r w:rsidR="009D5C4B" w:rsidRPr="00ED2BBA">
              <w:rPr>
                <w:rFonts w:ascii="Arial" w:hAnsi="Arial" w:cs="Arial"/>
                <w:sz w:val="24"/>
                <w:szCs w:val="24"/>
              </w:rPr>
              <w:t>personal</w:t>
            </w:r>
            <w:r w:rsidR="00C9591F" w:rsidRPr="00ED2BBA">
              <w:rPr>
                <w:rFonts w:ascii="Arial" w:hAnsi="Arial" w:cs="Arial"/>
                <w:sz w:val="24"/>
                <w:szCs w:val="24"/>
              </w:rPr>
              <w:t xml:space="preserve"> development</w:t>
            </w:r>
            <w:r w:rsidR="004A3365" w:rsidRPr="00ED2BBA">
              <w:rPr>
                <w:rFonts w:ascii="Arial" w:hAnsi="Arial" w:cs="Arial"/>
                <w:sz w:val="24"/>
                <w:szCs w:val="24"/>
              </w:rPr>
              <w:t>,</w:t>
            </w:r>
            <w:r w:rsidR="00C9591F" w:rsidRPr="00ED2BBA">
              <w:rPr>
                <w:rFonts w:ascii="Arial" w:hAnsi="Arial" w:cs="Arial"/>
                <w:sz w:val="24"/>
                <w:szCs w:val="24"/>
              </w:rPr>
              <w:t xml:space="preserve"> and mento</w:t>
            </w:r>
            <w:r w:rsidR="00E80950" w:rsidRPr="00ED2BBA">
              <w:rPr>
                <w:rFonts w:ascii="Arial" w:hAnsi="Arial" w:cs="Arial"/>
                <w:sz w:val="24"/>
                <w:szCs w:val="24"/>
              </w:rPr>
              <w:t>ring of apprentices as required</w:t>
            </w:r>
            <w:r w:rsidR="003523F0" w:rsidRPr="00ED2BBA">
              <w:rPr>
                <w:rFonts w:ascii="Arial" w:hAnsi="Arial" w:cs="Arial"/>
                <w:sz w:val="24"/>
                <w:szCs w:val="24"/>
              </w:rPr>
              <w:t>.</w:t>
            </w:r>
          </w:p>
          <w:p w14:paraId="5E65E00E" w14:textId="77777777" w:rsidR="00C9591F" w:rsidRPr="00ED2BBA" w:rsidRDefault="00C9591F" w:rsidP="00275A1A">
            <w:pPr>
              <w:ind w:left="284" w:hanging="284"/>
              <w:jc w:val="both"/>
              <w:rPr>
                <w:rFonts w:ascii="Arial" w:hAnsi="Arial" w:cs="Arial"/>
                <w:sz w:val="24"/>
                <w:szCs w:val="24"/>
              </w:rPr>
            </w:pPr>
          </w:p>
          <w:p w14:paraId="0551539A" w14:textId="77777777" w:rsidR="00C9591F" w:rsidRPr="00ED2BBA" w:rsidRDefault="00C9591F" w:rsidP="00C83903">
            <w:pPr>
              <w:pStyle w:val="ListParagraph"/>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Be responsible for personal</w:t>
            </w:r>
            <w:r w:rsidR="00D70ED9" w:rsidRPr="00ED2BBA">
              <w:rPr>
                <w:rFonts w:ascii="Arial" w:hAnsi="Arial" w:cs="Arial"/>
                <w:sz w:val="24"/>
                <w:szCs w:val="24"/>
              </w:rPr>
              <w:t xml:space="preserve"> </w:t>
            </w:r>
            <w:r w:rsidRPr="00ED2BBA">
              <w:rPr>
                <w:rFonts w:ascii="Arial" w:hAnsi="Arial" w:cs="Arial"/>
                <w:sz w:val="24"/>
                <w:szCs w:val="24"/>
              </w:rPr>
              <w:t>Health and Safety within the workshop ensuring Health and Safety at Work Act</w:t>
            </w:r>
            <w:r w:rsidR="00E80950" w:rsidRPr="00ED2BBA">
              <w:rPr>
                <w:rFonts w:ascii="Arial" w:hAnsi="Arial" w:cs="Arial"/>
                <w:sz w:val="24"/>
                <w:szCs w:val="24"/>
              </w:rPr>
              <w:t xml:space="preserve"> regulations are adhered to</w:t>
            </w:r>
            <w:r w:rsidR="003523F0" w:rsidRPr="00ED2BBA">
              <w:rPr>
                <w:rFonts w:ascii="Arial" w:hAnsi="Arial" w:cs="Arial"/>
                <w:sz w:val="24"/>
                <w:szCs w:val="24"/>
              </w:rPr>
              <w:t>.</w:t>
            </w:r>
          </w:p>
          <w:p w14:paraId="1C00FE9C" w14:textId="77777777" w:rsidR="00C83903" w:rsidRPr="00ED2BBA" w:rsidRDefault="00C83903" w:rsidP="00C83903">
            <w:pPr>
              <w:pStyle w:val="ListParagraph"/>
              <w:rPr>
                <w:rFonts w:ascii="Arial" w:hAnsi="Arial" w:cs="Arial"/>
                <w:sz w:val="24"/>
                <w:szCs w:val="24"/>
              </w:rPr>
            </w:pPr>
          </w:p>
          <w:p w14:paraId="6D345AF8" w14:textId="77777777" w:rsidR="00C83903" w:rsidRPr="00ED2BBA" w:rsidRDefault="0007739D" w:rsidP="00C83903">
            <w:pPr>
              <w:pStyle w:val="ListParagraph"/>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 xml:space="preserve">Must have an in-depth and </w:t>
            </w:r>
            <w:r w:rsidR="00C83903" w:rsidRPr="00ED2BBA">
              <w:rPr>
                <w:rFonts w:ascii="Arial" w:hAnsi="Arial" w:cs="Arial"/>
                <w:sz w:val="24"/>
                <w:szCs w:val="24"/>
              </w:rPr>
              <w:t>up</w:t>
            </w:r>
            <w:r w:rsidRPr="00ED2BBA">
              <w:rPr>
                <w:rFonts w:ascii="Arial" w:hAnsi="Arial" w:cs="Arial"/>
                <w:sz w:val="24"/>
                <w:szCs w:val="24"/>
              </w:rPr>
              <w:t>-</w:t>
            </w:r>
            <w:r w:rsidR="00C83903" w:rsidRPr="00ED2BBA">
              <w:rPr>
                <w:rFonts w:ascii="Arial" w:hAnsi="Arial" w:cs="Arial"/>
                <w:sz w:val="24"/>
                <w:szCs w:val="24"/>
              </w:rPr>
              <w:t>to</w:t>
            </w:r>
            <w:r w:rsidRPr="00ED2BBA">
              <w:rPr>
                <w:rFonts w:ascii="Arial" w:hAnsi="Arial" w:cs="Arial"/>
                <w:sz w:val="24"/>
                <w:szCs w:val="24"/>
              </w:rPr>
              <w:t>-</w:t>
            </w:r>
            <w:r w:rsidR="00C83903" w:rsidRPr="00ED2BBA">
              <w:rPr>
                <w:rFonts w:ascii="Arial" w:hAnsi="Arial" w:cs="Arial"/>
                <w:sz w:val="24"/>
                <w:szCs w:val="24"/>
              </w:rPr>
              <w:t xml:space="preserve">date </w:t>
            </w:r>
            <w:r w:rsidR="005A5C35">
              <w:rPr>
                <w:rFonts w:ascii="Arial" w:hAnsi="Arial" w:cs="Arial"/>
                <w:sz w:val="24"/>
                <w:szCs w:val="24"/>
              </w:rPr>
              <w:t>knowledge of</w:t>
            </w:r>
            <w:r w:rsidR="00C83903" w:rsidRPr="00ED2BBA">
              <w:rPr>
                <w:rFonts w:ascii="Arial" w:hAnsi="Arial" w:cs="Arial"/>
                <w:sz w:val="24"/>
                <w:szCs w:val="24"/>
              </w:rPr>
              <w:t xml:space="preserve"> technical and legislative changes and make necessary amendments to force systems to ensure compliance.</w:t>
            </w:r>
          </w:p>
          <w:p w14:paraId="0C92D40F" w14:textId="77777777" w:rsidR="003523F0" w:rsidRPr="00ED2BBA" w:rsidRDefault="003523F0" w:rsidP="003523F0">
            <w:pPr>
              <w:pStyle w:val="ListParagraph"/>
              <w:rPr>
                <w:rFonts w:ascii="Arial" w:hAnsi="Arial" w:cs="Arial"/>
                <w:sz w:val="24"/>
                <w:szCs w:val="24"/>
              </w:rPr>
            </w:pPr>
          </w:p>
          <w:p w14:paraId="77DDEF94" w14:textId="77777777" w:rsidR="00C9591F" w:rsidRPr="00ED2BBA" w:rsidRDefault="00C9591F" w:rsidP="00C83903">
            <w:pPr>
              <w:pStyle w:val="ListParagraph"/>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Promote and comply with Lancashire Constabulary’s policies on equal opportunities and health and safety both in the delivery of serv</w:t>
            </w:r>
            <w:r w:rsidR="00E80950" w:rsidRPr="00ED2BBA">
              <w:rPr>
                <w:rFonts w:ascii="Arial" w:hAnsi="Arial" w:cs="Arial"/>
                <w:sz w:val="24"/>
                <w:szCs w:val="24"/>
              </w:rPr>
              <w:t>ice and the treatment of others</w:t>
            </w:r>
            <w:r w:rsidR="003523F0" w:rsidRPr="00ED2BBA">
              <w:rPr>
                <w:rFonts w:ascii="Arial" w:hAnsi="Arial" w:cs="Arial"/>
                <w:sz w:val="24"/>
                <w:szCs w:val="24"/>
              </w:rPr>
              <w:t>.</w:t>
            </w:r>
          </w:p>
          <w:p w14:paraId="183D0072" w14:textId="77777777" w:rsidR="00E80950" w:rsidRPr="00ED2BBA" w:rsidRDefault="00E80950" w:rsidP="003523F0">
            <w:pPr>
              <w:overflowPunct/>
              <w:autoSpaceDE/>
              <w:autoSpaceDN/>
              <w:adjustRightInd/>
              <w:jc w:val="both"/>
              <w:textAlignment w:val="auto"/>
              <w:rPr>
                <w:rFonts w:ascii="Arial" w:hAnsi="Arial" w:cs="Arial"/>
                <w:sz w:val="24"/>
                <w:szCs w:val="24"/>
              </w:rPr>
            </w:pPr>
          </w:p>
          <w:p w14:paraId="7746DCAB" w14:textId="77777777" w:rsidR="003523F0" w:rsidRPr="00ED2BBA" w:rsidRDefault="003523F0" w:rsidP="00C83903">
            <w:pPr>
              <w:numPr>
                <w:ilvl w:val="0"/>
                <w:numId w:val="11"/>
              </w:numPr>
              <w:overflowPunct/>
              <w:autoSpaceDE/>
              <w:autoSpaceDN/>
              <w:adjustRightInd/>
              <w:jc w:val="both"/>
              <w:textAlignment w:val="auto"/>
              <w:rPr>
                <w:rFonts w:ascii="Arial" w:hAnsi="Arial" w:cs="Arial"/>
                <w:sz w:val="24"/>
                <w:szCs w:val="24"/>
              </w:rPr>
            </w:pPr>
            <w:r w:rsidRPr="00ED2BBA">
              <w:rPr>
                <w:rFonts w:ascii="Arial" w:hAnsi="Arial" w:cs="Arial"/>
                <w:sz w:val="24"/>
                <w:szCs w:val="24"/>
              </w:rPr>
              <w:t>To carry out any other duties which are consistent with the nature, responsibilities and grading of the post.</w:t>
            </w:r>
          </w:p>
          <w:p w14:paraId="748C825B" w14:textId="77777777" w:rsidR="005E1FCA" w:rsidRPr="008C7E3C" w:rsidRDefault="005E1FCA" w:rsidP="00E80950">
            <w:pPr>
              <w:overflowPunct/>
              <w:autoSpaceDE/>
              <w:adjustRightInd/>
              <w:textAlignment w:val="auto"/>
              <w:rPr>
                <w:rFonts w:ascii="Arial" w:hAnsi="Arial" w:cs="Arial"/>
                <w:sz w:val="24"/>
                <w:szCs w:val="24"/>
              </w:rPr>
            </w:pPr>
          </w:p>
        </w:tc>
      </w:tr>
    </w:tbl>
    <w:p w14:paraId="2225BD67" w14:textId="77777777" w:rsidR="000655AE" w:rsidRPr="00E80950" w:rsidRDefault="000655AE">
      <w:pPr>
        <w:rPr>
          <w:rFonts w:ascii="Arial" w:hAnsi="Arial" w:cs="Arial"/>
        </w:rPr>
      </w:pPr>
    </w:p>
    <w:tbl>
      <w:tblPr>
        <w:tblStyle w:val="TableGrid"/>
        <w:tblW w:w="5000" w:type="pct"/>
        <w:tblLook w:val="04A0" w:firstRow="1" w:lastRow="0" w:firstColumn="1" w:lastColumn="0" w:noHBand="0" w:noVBand="1"/>
      </w:tblPr>
      <w:tblGrid>
        <w:gridCol w:w="4127"/>
        <w:gridCol w:w="1653"/>
        <w:gridCol w:w="4414"/>
      </w:tblGrid>
      <w:tr w:rsidR="00EF3C07" w:rsidRPr="008C7E3C" w14:paraId="52B769AE" w14:textId="77777777" w:rsidTr="008C7E3C">
        <w:tc>
          <w:tcPr>
            <w:tcW w:w="5000" w:type="pct"/>
            <w:gridSpan w:val="3"/>
            <w:shd w:val="clear" w:color="auto" w:fill="4F81BD" w:themeFill="accent1"/>
          </w:tcPr>
          <w:p w14:paraId="1CDFD9E8" w14:textId="77777777" w:rsidR="00EF3C07" w:rsidRPr="008C7E3C" w:rsidRDefault="00EF3C07" w:rsidP="00EF3C07">
            <w:pPr>
              <w:rPr>
                <w:rFonts w:ascii="Arial" w:hAnsi="Arial" w:cs="Arial"/>
                <w:b/>
                <w:sz w:val="24"/>
                <w:szCs w:val="24"/>
              </w:rPr>
            </w:pPr>
            <w:r w:rsidRPr="008C7E3C">
              <w:rPr>
                <w:rFonts w:ascii="Arial" w:hAnsi="Arial" w:cs="Arial"/>
                <w:b/>
                <w:color w:val="FFFFFF" w:themeColor="background1"/>
                <w:sz w:val="24"/>
                <w:szCs w:val="24"/>
              </w:rPr>
              <w:t>Behaviours :</w:t>
            </w:r>
          </w:p>
        </w:tc>
      </w:tr>
      <w:tr w:rsidR="00EF3C07" w:rsidRPr="008C7E3C" w14:paraId="16283756" w14:textId="77777777" w:rsidTr="008C7E3C">
        <w:tc>
          <w:tcPr>
            <w:tcW w:w="5000" w:type="pct"/>
            <w:gridSpan w:val="3"/>
          </w:tcPr>
          <w:p w14:paraId="615E0E3A" w14:textId="77777777" w:rsidR="000E1E6C" w:rsidRPr="008C7E3C" w:rsidRDefault="000E1E6C" w:rsidP="00796371">
            <w:pPr>
              <w:jc w:val="both"/>
              <w:rPr>
                <w:rFonts w:ascii="Arial" w:hAnsi="Arial" w:cs="Arial"/>
                <w:sz w:val="24"/>
                <w:szCs w:val="24"/>
              </w:rPr>
            </w:pPr>
            <w:r w:rsidRPr="008C7E3C">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7054B4FD" w14:textId="77777777" w:rsidR="000E1E6C" w:rsidRPr="008C7E3C" w:rsidRDefault="000E1E6C" w:rsidP="00796371">
            <w:pPr>
              <w:jc w:val="both"/>
              <w:rPr>
                <w:rFonts w:ascii="Arial" w:hAnsi="Arial" w:cs="Arial"/>
                <w:sz w:val="24"/>
                <w:szCs w:val="24"/>
              </w:rPr>
            </w:pPr>
          </w:p>
          <w:p w14:paraId="7CB039A7" w14:textId="77777777" w:rsidR="000E1E6C" w:rsidRPr="008C7E3C" w:rsidRDefault="000E1E6C" w:rsidP="00796371">
            <w:pPr>
              <w:jc w:val="both"/>
              <w:rPr>
                <w:rFonts w:ascii="Arial" w:hAnsi="Arial" w:cs="Arial"/>
                <w:sz w:val="24"/>
                <w:szCs w:val="24"/>
              </w:rPr>
            </w:pPr>
            <w:r w:rsidRPr="008C7E3C">
              <w:rPr>
                <w:rFonts w:ascii="Arial" w:hAnsi="Arial" w:cs="Arial"/>
                <w:sz w:val="24"/>
                <w:szCs w:val="24"/>
              </w:rPr>
              <w:t>For more details on these competencies please follow the link provided.</w:t>
            </w:r>
          </w:p>
          <w:p w14:paraId="0FA0C3AB" w14:textId="77777777" w:rsidR="000E1E6C" w:rsidRPr="008C7E3C" w:rsidRDefault="000E1E6C" w:rsidP="000E1E6C">
            <w:pPr>
              <w:rPr>
                <w:rFonts w:ascii="Arial" w:hAnsi="Arial" w:cs="Arial"/>
                <w:sz w:val="24"/>
                <w:szCs w:val="24"/>
              </w:rPr>
            </w:pPr>
          </w:p>
          <w:p w14:paraId="257F1E4F" w14:textId="77777777" w:rsidR="000E1E6C" w:rsidRPr="008C7E3C" w:rsidRDefault="006377D5" w:rsidP="000E1E6C">
            <w:pPr>
              <w:rPr>
                <w:rFonts w:ascii="Arial" w:hAnsi="Arial" w:cs="Arial"/>
                <w:color w:val="1F497D" w:themeColor="text2"/>
                <w:sz w:val="24"/>
                <w:szCs w:val="24"/>
              </w:rPr>
            </w:pPr>
            <w:hyperlink r:id="rId9" w:history="1">
              <w:r w:rsidR="000E1E6C" w:rsidRPr="008C7E3C">
                <w:rPr>
                  <w:rStyle w:val="Hyperlink"/>
                  <w:rFonts w:ascii="Arial" w:hAnsi="Arial" w:cs="Arial"/>
                  <w:sz w:val="24"/>
                  <w:szCs w:val="24"/>
                </w:rPr>
                <w:t>https://profdev.college.police.uk/competency-values/</w:t>
              </w:r>
            </w:hyperlink>
          </w:p>
          <w:p w14:paraId="18BA9677" w14:textId="77777777" w:rsidR="000E1E6C" w:rsidRPr="008C7E3C" w:rsidRDefault="000E1E6C" w:rsidP="000E1E6C">
            <w:pPr>
              <w:rPr>
                <w:rFonts w:ascii="Arial" w:hAnsi="Arial" w:cs="Arial"/>
                <w:color w:val="1F497D" w:themeColor="text2"/>
                <w:sz w:val="24"/>
                <w:szCs w:val="24"/>
              </w:rPr>
            </w:pPr>
          </w:p>
          <w:p w14:paraId="492B1DEF" w14:textId="77777777" w:rsidR="00EF3C07" w:rsidRPr="008C7E3C" w:rsidRDefault="000E1E6C" w:rsidP="000E1E6C">
            <w:pPr>
              <w:rPr>
                <w:rFonts w:ascii="Arial" w:hAnsi="Arial" w:cs="Arial"/>
                <w:sz w:val="24"/>
                <w:szCs w:val="24"/>
              </w:rPr>
            </w:pPr>
            <w:r w:rsidRPr="008C7E3C">
              <w:rPr>
                <w:rFonts w:ascii="Arial" w:hAnsi="Arial" w:cs="Arial"/>
                <w:sz w:val="24"/>
                <w:szCs w:val="24"/>
              </w:rPr>
              <w:t>This role is required to operate at or be working towards the levels indicated below:</w:t>
            </w:r>
          </w:p>
        </w:tc>
      </w:tr>
      <w:tr w:rsidR="008050AD" w:rsidRPr="008C7E3C" w14:paraId="62D9E3FE" w14:textId="77777777" w:rsidTr="008C7E3C">
        <w:tc>
          <w:tcPr>
            <w:tcW w:w="5000" w:type="pct"/>
            <w:gridSpan w:val="3"/>
          </w:tcPr>
          <w:p w14:paraId="1FDFAC18" w14:textId="77777777" w:rsidR="004C578E" w:rsidRPr="008C7E3C" w:rsidRDefault="008050AD" w:rsidP="00E80950">
            <w:pPr>
              <w:rPr>
                <w:rFonts w:ascii="Arial" w:hAnsi="Arial" w:cs="Arial"/>
                <w:b/>
                <w:color w:val="000000" w:themeColor="text1"/>
                <w:sz w:val="24"/>
                <w:szCs w:val="24"/>
              </w:rPr>
            </w:pPr>
            <w:r w:rsidRPr="008C7E3C">
              <w:rPr>
                <w:rFonts w:ascii="Arial" w:hAnsi="Arial" w:cs="Arial"/>
                <w:b/>
                <w:color w:val="1F497D" w:themeColor="text2"/>
                <w:sz w:val="24"/>
                <w:szCs w:val="24"/>
              </w:rPr>
              <w:t>Resolute, compassionate and committed</w:t>
            </w:r>
          </w:p>
        </w:tc>
      </w:tr>
      <w:tr w:rsidR="008050AD" w:rsidRPr="008C7E3C" w14:paraId="5E04FB6A" w14:textId="77777777" w:rsidTr="00013FEF">
        <w:tc>
          <w:tcPr>
            <w:tcW w:w="2024" w:type="pct"/>
          </w:tcPr>
          <w:p w14:paraId="5C0C67DB" w14:textId="77777777" w:rsidR="004C578E" w:rsidRPr="008C7E3C" w:rsidRDefault="008050AD" w:rsidP="00E80950">
            <w:pPr>
              <w:rPr>
                <w:rFonts w:ascii="Arial" w:hAnsi="Arial" w:cs="Arial"/>
                <w:b/>
                <w:color w:val="1F497D" w:themeColor="text2"/>
                <w:sz w:val="24"/>
                <w:szCs w:val="24"/>
              </w:rPr>
            </w:pPr>
            <w:r w:rsidRPr="008C7E3C">
              <w:rPr>
                <w:rFonts w:ascii="Arial" w:hAnsi="Arial" w:cs="Arial"/>
                <w:b/>
                <w:color w:val="1F497D" w:themeColor="text2"/>
                <w:sz w:val="24"/>
                <w:szCs w:val="24"/>
              </w:rPr>
              <w:t>Behaviour</w:t>
            </w:r>
          </w:p>
        </w:tc>
        <w:tc>
          <w:tcPr>
            <w:tcW w:w="811" w:type="pct"/>
          </w:tcPr>
          <w:p w14:paraId="62F91B91" w14:textId="77777777" w:rsidR="008050AD" w:rsidRPr="008C7E3C" w:rsidRDefault="008050AD" w:rsidP="00EF3C07">
            <w:pPr>
              <w:rPr>
                <w:rFonts w:ascii="Arial" w:hAnsi="Arial" w:cs="Arial"/>
                <w:b/>
                <w:color w:val="1F497D" w:themeColor="text2"/>
                <w:sz w:val="24"/>
                <w:szCs w:val="24"/>
              </w:rPr>
            </w:pPr>
            <w:r w:rsidRPr="008C7E3C">
              <w:rPr>
                <w:rFonts w:ascii="Arial" w:hAnsi="Arial" w:cs="Arial"/>
                <w:b/>
                <w:color w:val="1F497D" w:themeColor="text2"/>
                <w:sz w:val="24"/>
                <w:szCs w:val="24"/>
              </w:rPr>
              <w:t>Level</w:t>
            </w:r>
          </w:p>
        </w:tc>
        <w:tc>
          <w:tcPr>
            <w:tcW w:w="2165" w:type="pct"/>
          </w:tcPr>
          <w:p w14:paraId="09A36FCF" w14:textId="77777777" w:rsidR="008050AD" w:rsidRPr="008C7E3C" w:rsidRDefault="008050AD" w:rsidP="00EF3C07">
            <w:pPr>
              <w:rPr>
                <w:rFonts w:ascii="Arial" w:hAnsi="Arial" w:cs="Arial"/>
                <w:b/>
                <w:color w:val="1F497D" w:themeColor="text2"/>
                <w:sz w:val="24"/>
                <w:szCs w:val="24"/>
              </w:rPr>
            </w:pPr>
            <w:r w:rsidRPr="008C7E3C">
              <w:rPr>
                <w:rFonts w:ascii="Arial" w:hAnsi="Arial" w:cs="Arial"/>
                <w:b/>
                <w:color w:val="1F497D" w:themeColor="text2"/>
                <w:sz w:val="24"/>
                <w:szCs w:val="24"/>
              </w:rPr>
              <w:t>To be Identified by</w:t>
            </w:r>
          </w:p>
        </w:tc>
      </w:tr>
      <w:tr w:rsidR="008050AD" w:rsidRPr="008C7E3C" w14:paraId="1CACE082" w14:textId="77777777" w:rsidTr="00013FEF">
        <w:tc>
          <w:tcPr>
            <w:tcW w:w="2024" w:type="pct"/>
          </w:tcPr>
          <w:p w14:paraId="002DF996" w14:textId="77777777" w:rsidR="008050AD" w:rsidRPr="008C7E3C" w:rsidRDefault="008050AD" w:rsidP="00EF3C07">
            <w:pPr>
              <w:rPr>
                <w:rFonts w:ascii="Arial" w:hAnsi="Arial" w:cs="Arial"/>
                <w:sz w:val="24"/>
                <w:szCs w:val="24"/>
              </w:rPr>
            </w:pPr>
            <w:r w:rsidRPr="008C7E3C">
              <w:rPr>
                <w:rFonts w:ascii="Arial" w:hAnsi="Arial" w:cs="Arial"/>
                <w:sz w:val="24"/>
                <w:szCs w:val="24"/>
              </w:rPr>
              <w:t>We are emotionally aware</w:t>
            </w:r>
          </w:p>
          <w:p w14:paraId="7ECCAE6E" w14:textId="77777777" w:rsidR="004C578E" w:rsidRPr="008C7E3C" w:rsidRDefault="004C578E" w:rsidP="00EF3C07">
            <w:pPr>
              <w:rPr>
                <w:rFonts w:ascii="Arial" w:hAnsi="Arial" w:cs="Arial"/>
                <w:sz w:val="24"/>
                <w:szCs w:val="24"/>
              </w:rPr>
            </w:pPr>
          </w:p>
        </w:tc>
        <w:tc>
          <w:tcPr>
            <w:tcW w:w="811" w:type="pct"/>
          </w:tcPr>
          <w:p w14:paraId="0D4CA1FC" w14:textId="77777777" w:rsidR="008050AD" w:rsidRPr="008C7E3C" w:rsidRDefault="00A201C8" w:rsidP="008C7E3C">
            <w:pPr>
              <w:jc w:val="center"/>
              <w:rPr>
                <w:rFonts w:ascii="Arial" w:hAnsi="Arial" w:cs="Arial"/>
                <w:sz w:val="24"/>
                <w:szCs w:val="24"/>
              </w:rPr>
            </w:pPr>
            <w:r w:rsidRPr="008C7E3C">
              <w:rPr>
                <w:rFonts w:ascii="Arial" w:hAnsi="Arial" w:cs="Arial"/>
                <w:sz w:val="24"/>
                <w:szCs w:val="24"/>
              </w:rPr>
              <w:t>1</w:t>
            </w:r>
          </w:p>
        </w:tc>
        <w:tc>
          <w:tcPr>
            <w:tcW w:w="2165" w:type="pct"/>
          </w:tcPr>
          <w:p w14:paraId="4FEEF153" w14:textId="77777777" w:rsidR="008050AD" w:rsidRPr="008C7E3C" w:rsidRDefault="008050AD" w:rsidP="00EF3C07">
            <w:pPr>
              <w:rPr>
                <w:rFonts w:ascii="Arial" w:hAnsi="Arial" w:cs="Arial"/>
                <w:sz w:val="24"/>
                <w:szCs w:val="24"/>
              </w:rPr>
            </w:pPr>
            <w:r w:rsidRPr="008C7E3C">
              <w:rPr>
                <w:rFonts w:ascii="Arial" w:hAnsi="Arial" w:cs="Arial"/>
                <w:sz w:val="24"/>
                <w:szCs w:val="24"/>
              </w:rPr>
              <w:t>Interview</w:t>
            </w:r>
          </w:p>
        </w:tc>
      </w:tr>
      <w:tr w:rsidR="004C578E" w:rsidRPr="008C7E3C" w14:paraId="60A0B745" w14:textId="77777777" w:rsidTr="00013FEF">
        <w:tc>
          <w:tcPr>
            <w:tcW w:w="2024" w:type="pct"/>
          </w:tcPr>
          <w:p w14:paraId="2F2DAF86" w14:textId="77777777" w:rsidR="004C578E" w:rsidRPr="008C7E3C" w:rsidRDefault="004C578E" w:rsidP="004C578E">
            <w:pPr>
              <w:rPr>
                <w:rFonts w:ascii="Arial" w:hAnsi="Arial" w:cs="Arial"/>
                <w:sz w:val="24"/>
                <w:szCs w:val="24"/>
              </w:rPr>
            </w:pPr>
            <w:r w:rsidRPr="008C7E3C">
              <w:rPr>
                <w:rFonts w:ascii="Arial" w:hAnsi="Arial" w:cs="Arial"/>
                <w:sz w:val="24"/>
                <w:szCs w:val="24"/>
              </w:rPr>
              <w:t>We take ownership</w:t>
            </w:r>
          </w:p>
          <w:p w14:paraId="06B3686C" w14:textId="77777777" w:rsidR="004C578E" w:rsidRPr="008C7E3C" w:rsidRDefault="004C578E" w:rsidP="004C578E">
            <w:pPr>
              <w:rPr>
                <w:rFonts w:ascii="Arial" w:hAnsi="Arial" w:cs="Arial"/>
                <w:sz w:val="24"/>
                <w:szCs w:val="24"/>
              </w:rPr>
            </w:pPr>
          </w:p>
        </w:tc>
        <w:tc>
          <w:tcPr>
            <w:tcW w:w="811" w:type="pct"/>
          </w:tcPr>
          <w:p w14:paraId="2BB9A850" w14:textId="77777777" w:rsidR="004C578E" w:rsidRPr="008C7E3C" w:rsidRDefault="001C3D26" w:rsidP="008C7E3C">
            <w:pPr>
              <w:jc w:val="center"/>
              <w:rPr>
                <w:rFonts w:ascii="Arial" w:hAnsi="Arial" w:cs="Arial"/>
                <w:sz w:val="24"/>
                <w:szCs w:val="24"/>
              </w:rPr>
            </w:pPr>
            <w:r>
              <w:rPr>
                <w:rFonts w:ascii="Arial" w:hAnsi="Arial" w:cs="Arial"/>
                <w:sz w:val="24"/>
                <w:szCs w:val="24"/>
              </w:rPr>
              <w:t>2</w:t>
            </w:r>
          </w:p>
        </w:tc>
        <w:tc>
          <w:tcPr>
            <w:tcW w:w="2165" w:type="pct"/>
          </w:tcPr>
          <w:p w14:paraId="0C7ADDEE" w14:textId="77777777" w:rsidR="004C578E" w:rsidRPr="008C7E3C" w:rsidRDefault="004C578E" w:rsidP="00EF3C07">
            <w:pPr>
              <w:rPr>
                <w:rFonts w:ascii="Arial" w:hAnsi="Arial" w:cs="Arial"/>
                <w:sz w:val="24"/>
                <w:szCs w:val="24"/>
              </w:rPr>
            </w:pPr>
            <w:r w:rsidRPr="008C7E3C">
              <w:rPr>
                <w:rFonts w:ascii="Arial" w:hAnsi="Arial" w:cs="Arial"/>
                <w:sz w:val="24"/>
                <w:szCs w:val="24"/>
              </w:rPr>
              <w:t>Interview</w:t>
            </w:r>
          </w:p>
        </w:tc>
      </w:tr>
      <w:tr w:rsidR="008050AD" w:rsidRPr="008C7E3C" w14:paraId="743CFB79" w14:textId="77777777" w:rsidTr="008C7E3C">
        <w:tc>
          <w:tcPr>
            <w:tcW w:w="5000" w:type="pct"/>
            <w:gridSpan w:val="3"/>
          </w:tcPr>
          <w:p w14:paraId="10A3BAAB" w14:textId="77777777" w:rsidR="004C578E" w:rsidRPr="008C7E3C" w:rsidRDefault="008050AD" w:rsidP="00E80950">
            <w:pPr>
              <w:rPr>
                <w:rFonts w:ascii="Arial" w:hAnsi="Arial" w:cs="Arial"/>
                <w:color w:val="1F497D" w:themeColor="text2"/>
                <w:sz w:val="24"/>
                <w:szCs w:val="24"/>
              </w:rPr>
            </w:pPr>
            <w:r w:rsidRPr="008C7E3C">
              <w:rPr>
                <w:rFonts w:ascii="Arial" w:hAnsi="Arial" w:cs="Arial"/>
                <w:b/>
                <w:color w:val="1F497D" w:themeColor="text2"/>
                <w:sz w:val="24"/>
                <w:szCs w:val="24"/>
              </w:rPr>
              <w:t>Inclusive, enabling and visionary leadership</w:t>
            </w:r>
          </w:p>
        </w:tc>
      </w:tr>
      <w:tr w:rsidR="008050AD" w:rsidRPr="008C7E3C" w14:paraId="3493D0BD" w14:textId="77777777" w:rsidTr="00013FEF">
        <w:tc>
          <w:tcPr>
            <w:tcW w:w="2024" w:type="pct"/>
          </w:tcPr>
          <w:p w14:paraId="62884A7D" w14:textId="77777777" w:rsidR="008050AD" w:rsidRPr="008C7E3C" w:rsidRDefault="004C578E" w:rsidP="00EF3C07">
            <w:pPr>
              <w:rPr>
                <w:rFonts w:ascii="Arial" w:hAnsi="Arial" w:cs="Arial"/>
                <w:sz w:val="24"/>
                <w:szCs w:val="24"/>
              </w:rPr>
            </w:pPr>
            <w:r w:rsidRPr="008C7E3C">
              <w:rPr>
                <w:rFonts w:ascii="Arial" w:hAnsi="Arial" w:cs="Arial"/>
                <w:sz w:val="24"/>
                <w:szCs w:val="24"/>
              </w:rPr>
              <w:t>We are collaborative</w:t>
            </w:r>
          </w:p>
          <w:p w14:paraId="219E8F3A" w14:textId="77777777" w:rsidR="004C578E" w:rsidRPr="008C7E3C" w:rsidRDefault="004C578E" w:rsidP="00EF3C07">
            <w:pPr>
              <w:rPr>
                <w:rFonts w:ascii="Arial" w:hAnsi="Arial" w:cs="Arial"/>
                <w:sz w:val="24"/>
                <w:szCs w:val="24"/>
              </w:rPr>
            </w:pPr>
          </w:p>
        </w:tc>
        <w:tc>
          <w:tcPr>
            <w:tcW w:w="811" w:type="pct"/>
          </w:tcPr>
          <w:p w14:paraId="5AE97A89" w14:textId="77777777" w:rsidR="008050AD" w:rsidRPr="008C7E3C" w:rsidRDefault="001C3D26" w:rsidP="008C7E3C">
            <w:pPr>
              <w:jc w:val="center"/>
              <w:rPr>
                <w:rFonts w:ascii="Arial" w:hAnsi="Arial" w:cs="Arial"/>
                <w:sz w:val="24"/>
                <w:szCs w:val="24"/>
              </w:rPr>
            </w:pPr>
            <w:r>
              <w:rPr>
                <w:rFonts w:ascii="Arial" w:hAnsi="Arial" w:cs="Arial"/>
                <w:sz w:val="24"/>
                <w:szCs w:val="24"/>
              </w:rPr>
              <w:t>2</w:t>
            </w:r>
          </w:p>
        </w:tc>
        <w:tc>
          <w:tcPr>
            <w:tcW w:w="2165" w:type="pct"/>
          </w:tcPr>
          <w:p w14:paraId="4A0ECB23" w14:textId="77777777" w:rsidR="008050AD" w:rsidRPr="008C7E3C" w:rsidRDefault="004C578E" w:rsidP="00EF3C07">
            <w:pPr>
              <w:rPr>
                <w:rFonts w:ascii="Arial" w:hAnsi="Arial" w:cs="Arial"/>
                <w:sz w:val="24"/>
                <w:szCs w:val="24"/>
              </w:rPr>
            </w:pPr>
            <w:r w:rsidRPr="008C7E3C">
              <w:rPr>
                <w:rFonts w:ascii="Arial" w:hAnsi="Arial" w:cs="Arial"/>
                <w:sz w:val="24"/>
                <w:szCs w:val="24"/>
              </w:rPr>
              <w:t>Interview</w:t>
            </w:r>
          </w:p>
        </w:tc>
      </w:tr>
      <w:tr w:rsidR="004C578E" w:rsidRPr="008C7E3C" w14:paraId="70B102FA" w14:textId="77777777" w:rsidTr="00013FEF">
        <w:tc>
          <w:tcPr>
            <w:tcW w:w="2024" w:type="pct"/>
          </w:tcPr>
          <w:p w14:paraId="25BBA007" w14:textId="77777777" w:rsidR="004C578E" w:rsidRPr="008C7E3C" w:rsidRDefault="004C578E" w:rsidP="00EF3C07">
            <w:pPr>
              <w:rPr>
                <w:rFonts w:ascii="Arial" w:hAnsi="Arial" w:cs="Arial"/>
                <w:sz w:val="24"/>
                <w:szCs w:val="24"/>
              </w:rPr>
            </w:pPr>
            <w:r w:rsidRPr="008C7E3C">
              <w:rPr>
                <w:rFonts w:ascii="Arial" w:hAnsi="Arial" w:cs="Arial"/>
                <w:sz w:val="24"/>
                <w:szCs w:val="24"/>
              </w:rPr>
              <w:t>We deliver, support and inspire</w:t>
            </w:r>
          </w:p>
          <w:p w14:paraId="29F6FD51" w14:textId="77777777" w:rsidR="004C578E" w:rsidRPr="008C7E3C" w:rsidRDefault="004C578E" w:rsidP="00EF3C07">
            <w:pPr>
              <w:rPr>
                <w:rFonts w:ascii="Arial" w:hAnsi="Arial" w:cs="Arial"/>
                <w:sz w:val="24"/>
                <w:szCs w:val="24"/>
              </w:rPr>
            </w:pPr>
          </w:p>
        </w:tc>
        <w:tc>
          <w:tcPr>
            <w:tcW w:w="811" w:type="pct"/>
          </w:tcPr>
          <w:p w14:paraId="0360DEED" w14:textId="77777777" w:rsidR="004C578E" w:rsidRPr="008C7E3C" w:rsidRDefault="001C3D26" w:rsidP="008C7E3C">
            <w:pPr>
              <w:jc w:val="center"/>
              <w:rPr>
                <w:rFonts w:ascii="Arial" w:hAnsi="Arial" w:cs="Arial"/>
                <w:sz w:val="24"/>
                <w:szCs w:val="24"/>
              </w:rPr>
            </w:pPr>
            <w:r>
              <w:rPr>
                <w:rFonts w:ascii="Arial" w:hAnsi="Arial" w:cs="Arial"/>
                <w:sz w:val="24"/>
                <w:szCs w:val="24"/>
              </w:rPr>
              <w:t>2</w:t>
            </w:r>
          </w:p>
        </w:tc>
        <w:tc>
          <w:tcPr>
            <w:tcW w:w="2165" w:type="pct"/>
          </w:tcPr>
          <w:p w14:paraId="3654DD0D" w14:textId="77777777" w:rsidR="004C578E" w:rsidRPr="008C7E3C" w:rsidRDefault="004C578E" w:rsidP="00EF3C07">
            <w:pPr>
              <w:rPr>
                <w:rFonts w:ascii="Arial" w:hAnsi="Arial" w:cs="Arial"/>
                <w:sz w:val="24"/>
                <w:szCs w:val="24"/>
              </w:rPr>
            </w:pPr>
            <w:r w:rsidRPr="008C7E3C">
              <w:rPr>
                <w:rFonts w:ascii="Arial" w:hAnsi="Arial" w:cs="Arial"/>
                <w:sz w:val="24"/>
                <w:szCs w:val="24"/>
              </w:rPr>
              <w:t>Interview</w:t>
            </w:r>
          </w:p>
        </w:tc>
      </w:tr>
      <w:tr w:rsidR="004C578E" w:rsidRPr="008C7E3C" w14:paraId="20033634" w14:textId="77777777" w:rsidTr="008C7E3C">
        <w:tc>
          <w:tcPr>
            <w:tcW w:w="5000" w:type="pct"/>
            <w:gridSpan w:val="3"/>
          </w:tcPr>
          <w:p w14:paraId="51CC270E" w14:textId="77777777" w:rsidR="004C578E" w:rsidRPr="008C7E3C" w:rsidRDefault="004C578E" w:rsidP="00E80950">
            <w:pPr>
              <w:rPr>
                <w:rFonts w:ascii="Arial" w:hAnsi="Arial" w:cs="Arial"/>
                <w:b/>
                <w:color w:val="1F497D" w:themeColor="text2"/>
                <w:sz w:val="24"/>
                <w:szCs w:val="24"/>
              </w:rPr>
            </w:pPr>
            <w:r w:rsidRPr="008C7E3C">
              <w:rPr>
                <w:rFonts w:ascii="Arial" w:hAnsi="Arial" w:cs="Arial"/>
                <w:b/>
                <w:color w:val="1F497D" w:themeColor="text2"/>
                <w:sz w:val="24"/>
                <w:szCs w:val="24"/>
              </w:rPr>
              <w:t>Intelligent, creative and informed policing</w:t>
            </w:r>
          </w:p>
        </w:tc>
      </w:tr>
      <w:tr w:rsidR="004C578E" w:rsidRPr="008C7E3C" w14:paraId="6FBB6319" w14:textId="77777777" w:rsidTr="00013FEF">
        <w:tc>
          <w:tcPr>
            <w:tcW w:w="2024" w:type="pct"/>
          </w:tcPr>
          <w:p w14:paraId="364334DE" w14:textId="77777777" w:rsidR="004C578E" w:rsidRPr="008C7E3C" w:rsidRDefault="004C578E" w:rsidP="00EF3C07">
            <w:pPr>
              <w:rPr>
                <w:rFonts w:ascii="Arial" w:hAnsi="Arial" w:cs="Arial"/>
                <w:sz w:val="24"/>
                <w:szCs w:val="24"/>
              </w:rPr>
            </w:pPr>
            <w:r w:rsidRPr="008C7E3C">
              <w:rPr>
                <w:rFonts w:ascii="Arial" w:hAnsi="Arial" w:cs="Arial"/>
                <w:sz w:val="24"/>
                <w:szCs w:val="24"/>
              </w:rPr>
              <w:t>We analyse critically</w:t>
            </w:r>
          </w:p>
          <w:p w14:paraId="4B500988" w14:textId="77777777" w:rsidR="004C578E" w:rsidRPr="008C7E3C" w:rsidRDefault="004C578E" w:rsidP="00EF3C07">
            <w:pPr>
              <w:rPr>
                <w:rFonts w:ascii="Arial" w:hAnsi="Arial" w:cs="Arial"/>
                <w:sz w:val="24"/>
                <w:szCs w:val="24"/>
              </w:rPr>
            </w:pPr>
          </w:p>
        </w:tc>
        <w:tc>
          <w:tcPr>
            <w:tcW w:w="811" w:type="pct"/>
          </w:tcPr>
          <w:p w14:paraId="588A7AED" w14:textId="77777777" w:rsidR="004C578E" w:rsidRPr="008C7E3C" w:rsidRDefault="001C3D26" w:rsidP="008C7E3C">
            <w:pPr>
              <w:jc w:val="center"/>
              <w:rPr>
                <w:rFonts w:ascii="Arial" w:hAnsi="Arial" w:cs="Arial"/>
                <w:sz w:val="24"/>
                <w:szCs w:val="24"/>
              </w:rPr>
            </w:pPr>
            <w:r>
              <w:rPr>
                <w:rFonts w:ascii="Arial" w:hAnsi="Arial" w:cs="Arial"/>
                <w:sz w:val="24"/>
                <w:szCs w:val="24"/>
              </w:rPr>
              <w:t>2</w:t>
            </w:r>
          </w:p>
        </w:tc>
        <w:tc>
          <w:tcPr>
            <w:tcW w:w="2165" w:type="pct"/>
          </w:tcPr>
          <w:p w14:paraId="539AABBD" w14:textId="77777777" w:rsidR="004C578E" w:rsidRPr="008C7E3C" w:rsidRDefault="004C578E" w:rsidP="000F50A5">
            <w:pPr>
              <w:rPr>
                <w:rFonts w:ascii="Arial" w:hAnsi="Arial" w:cs="Arial"/>
                <w:sz w:val="24"/>
                <w:szCs w:val="24"/>
              </w:rPr>
            </w:pPr>
            <w:r w:rsidRPr="008C7E3C">
              <w:rPr>
                <w:rFonts w:ascii="Arial" w:hAnsi="Arial" w:cs="Arial"/>
                <w:sz w:val="24"/>
                <w:szCs w:val="24"/>
              </w:rPr>
              <w:t>Interview</w:t>
            </w:r>
          </w:p>
        </w:tc>
      </w:tr>
      <w:tr w:rsidR="004C578E" w:rsidRPr="008C7E3C" w14:paraId="79CCF452" w14:textId="77777777" w:rsidTr="00013FEF">
        <w:tc>
          <w:tcPr>
            <w:tcW w:w="2024" w:type="pct"/>
          </w:tcPr>
          <w:p w14:paraId="02D5B670" w14:textId="77777777" w:rsidR="004C578E" w:rsidRPr="008C7E3C" w:rsidRDefault="004C578E" w:rsidP="00EF3C07">
            <w:pPr>
              <w:rPr>
                <w:rFonts w:ascii="Arial" w:hAnsi="Arial" w:cs="Arial"/>
                <w:sz w:val="24"/>
                <w:szCs w:val="24"/>
              </w:rPr>
            </w:pPr>
            <w:r w:rsidRPr="008C7E3C">
              <w:rPr>
                <w:rFonts w:ascii="Arial" w:hAnsi="Arial" w:cs="Arial"/>
                <w:sz w:val="24"/>
                <w:szCs w:val="24"/>
              </w:rPr>
              <w:t>We are innovative and open minded</w:t>
            </w:r>
          </w:p>
        </w:tc>
        <w:tc>
          <w:tcPr>
            <w:tcW w:w="811" w:type="pct"/>
          </w:tcPr>
          <w:p w14:paraId="5BC4A002" w14:textId="77777777" w:rsidR="004C578E" w:rsidRPr="008C7E3C" w:rsidRDefault="001C3D26" w:rsidP="008C7E3C">
            <w:pPr>
              <w:jc w:val="center"/>
              <w:rPr>
                <w:rFonts w:ascii="Arial" w:hAnsi="Arial" w:cs="Arial"/>
                <w:sz w:val="24"/>
                <w:szCs w:val="24"/>
              </w:rPr>
            </w:pPr>
            <w:r>
              <w:rPr>
                <w:rFonts w:ascii="Arial" w:hAnsi="Arial" w:cs="Arial"/>
                <w:sz w:val="24"/>
                <w:szCs w:val="24"/>
              </w:rPr>
              <w:t>2</w:t>
            </w:r>
          </w:p>
        </w:tc>
        <w:tc>
          <w:tcPr>
            <w:tcW w:w="2165" w:type="pct"/>
          </w:tcPr>
          <w:p w14:paraId="213B44D9" w14:textId="77777777" w:rsidR="004C578E" w:rsidRPr="008C7E3C" w:rsidRDefault="004C578E" w:rsidP="000F50A5">
            <w:pPr>
              <w:rPr>
                <w:rFonts w:ascii="Arial" w:hAnsi="Arial" w:cs="Arial"/>
                <w:sz w:val="24"/>
                <w:szCs w:val="24"/>
              </w:rPr>
            </w:pPr>
            <w:r w:rsidRPr="008C7E3C">
              <w:rPr>
                <w:rFonts w:ascii="Arial" w:hAnsi="Arial" w:cs="Arial"/>
                <w:sz w:val="24"/>
                <w:szCs w:val="24"/>
              </w:rPr>
              <w:t>Interview</w:t>
            </w:r>
          </w:p>
        </w:tc>
      </w:tr>
    </w:tbl>
    <w:p w14:paraId="46C5F688" w14:textId="77777777" w:rsidR="000655AE" w:rsidRPr="00E80950" w:rsidRDefault="000655AE">
      <w:pPr>
        <w:rPr>
          <w:rFonts w:ascii="Arial" w:hAnsi="Arial" w:cs="Arial"/>
        </w:rPr>
      </w:pPr>
    </w:p>
    <w:p w14:paraId="338FAC47" w14:textId="77777777" w:rsidR="000655AE" w:rsidRPr="008C7E3C" w:rsidRDefault="00486061">
      <w:pPr>
        <w:rPr>
          <w:rFonts w:ascii="Arial" w:hAnsi="Arial" w:cs="Arial"/>
          <w:sz w:val="24"/>
          <w:szCs w:val="24"/>
        </w:rPr>
      </w:pPr>
      <w:r w:rsidRPr="008C7E3C">
        <w:rPr>
          <w:rFonts w:ascii="Arial" w:hAnsi="Arial" w:cs="Arial"/>
          <w:sz w:val="24"/>
          <w:szCs w:val="24"/>
        </w:rPr>
        <w:t xml:space="preserve">Please note the link will provide information about all </w:t>
      </w:r>
      <w:r w:rsidR="003E2FE4" w:rsidRPr="008C7E3C">
        <w:rPr>
          <w:rFonts w:ascii="Arial" w:hAnsi="Arial" w:cs="Arial"/>
          <w:sz w:val="24"/>
          <w:szCs w:val="24"/>
        </w:rPr>
        <w:t xml:space="preserve">competency </w:t>
      </w:r>
      <w:r w:rsidRPr="008C7E3C">
        <w:rPr>
          <w:rFonts w:ascii="Arial" w:hAnsi="Arial" w:cs="Arial"/>
          <w:sz w:val="24"/>
          <w:szCs w:val="24"/>
        </w:rPr>
        <w:t xml:space="preserve">levels however you should refer to the level indicated above. </w:t>
      </w:r>
    </w:p>
    <w:p w14:paraId="29D0F6B6" w14:textId="77777777" w:rsidR="00486061" w:rsidRPr="008C7E3C" w:rsidRDefault="00486061">
      <w:pPr>
        <w:rPr>
          <w:rFonts w:ascii="Arial" w:hAnsi="Arial" w:cs="Arial"/>
          <w:sz w:val="24"/>
          <w:szCs w:val="24"/>
        </w:rPr>
      </w:pPr>
    </w:p>
    <w:p w14:paraId="50957291" w14:textId="77777777" w:rsidR="00486061" w:rsidRPr="008C7E3C" w:rsidRDefault="00486061">
      <w:pPr>
        <w:rPr>
          <w:rFonts w:ascii="Arial" w:hAnsi="Arial" w:cs="Arial"/>
          <w:sz w:val="24"/>
          <w:szCs w:val="24"/>
        </w:rPr>
      </w:pPr>
      <w:r w:rsidRPr="008C7E3C">
        <w:rPr>
          <w:rFonts w:ascii="Arial" w:hAnsi="Arial" w:cs="Arial"/>
          <w:sz w:val="24"/>
          <w:szCs w:val="24"/>
        </w:rPr>
        <w:t>The levels a</w:t>
      </w:r>
      <w:r w:rsidR="00680467" w:rsidRPr="008C7E3C">
        <w:rPr>
          <w:rFonts w:ascii="Arial" w:hAnsi="Arial" w:cs="Arial"/>
          <w:sz w:val="24"/>
          <w:szCs w:val="24"/>
        </w:rPr>
        <w:t>re progressive so for example if</w:t>
      </w:r>
      <w:r w:rsidRPr="008C7E3C">
        <w:rPr>
          <w:rFonts w:ascii="Arial" w:hAnsi="Arial" w:cs="Arial"/>
          <w:sz w:val="24"/>
          <w:szCs w:val="24"/>
        </w:rPr>
        <w:t xml:space="preserve"> level 2 is applicable all the areas </w:t>
      </w:r>
      <w:r w:rsidR="003E2FE4" w:rsidRPr="008C7E3C">
        <w:rPr>
          <w:rFonts w:ascii="Arial" w:hAnsi="Arial" w:cs="Arial"/>
          <w:sz w:val="24"/>
          <w:szCs w:val="24"/>
        </w:rPr>
        <w:t>in</w:t>
      </w:r>
      <w:r w:rsidRPr="008C7E3C">
        <w:rPr>
          <w:rFonts w:ascii="Arial" w:hAnsi="Arial" w:cs="Arial"/>
          <w:sz w:val="24"/>
          <w:szCs w:val="24"/>
        </w:rPr>
        <w:t xml:space="preserve"> Level 1 &amp; 2 </w:t>
      </w:r>
      <w:r w:rsidR="003E2FE4" w:rsidRPr="008C7E3C">
        <w:rPr>
          <w:rFonts w:ascii="Arial" w:hAnsi="Arial" w:cs="Arial"/>
          <w:sz w:val="24"/>
          <w:szCs w:val="24"/>
        </w:rPr>
        <w:t xml:space="preserve">in that competency area would </w:t>
      </w:r>
      <w:r w:rsidRPr="008C7E3C">
        <w:rPr>
          <w:rFonts w:ascii="Arial" w:hAnsi="Arial" w:cs="Arial"/>
          <w:sz w:val="24"/>
          <w:szCs w:val="24"/>
        </w:rPr>
        <w:t>apply to the role.</w:t>
      </w:r>
    </w:p>
    <w:p w14:paraId="10590556" w14:textId="77777777" w:rsidR="00486061" w:rsidRPr="008C7E3C" w:rsidRDefault="00486061">
      <w:pPr>
        <w:rPr>
          <w:rFonts w:ascii="Arial" w:hAnsi="Arial" w:cs="Arial"/>
          <w:sz w:val="24"/>
          <w:szCs w:val="24"/>
        </w:rPr>
      </w:pPr>
    </w:p>
    <w:tbl>
      <w:tblPr>
        <w:tblStyle w:val="TableGrid"/>
        <w:tblW w:w="5000" w:type="pct"/>
        <w:tblLook w:val="04A0" w:firstRow="1" w:lastRow="0" w:firstColumn="1" w:lastColumn="0" w:noHBand="0" w:noVBand="1"/>
      </w:tblPr>
      <w:tblGrid>
        <w:gridCol w:w="5097"/>
        <w:gridCol w:w="5097"/>
      </w:tblGrid>
      <w:tr w:rsidR="00DD348C" w:rsidRPr="008C7E3C" w14:paraId="0B1F7A91" w14:textId="77777777" w:rsidTr="008C7E3C">
        <w:tc>
          <w:tcPr>
            <w:tcW w:w="5000" w:type="pct"/>
            <w:gridSpan w:val="2"/>
            <w:shd w:val="clear" w:color="auto" w:fill="4F81BD" w:themeFill="accent1"/>
          </w:tcPr>
          <w:p w14:paraId="422E73DB" w14:textId="77777777" w:rsidR="00DD348C" w:rsidRPr="008C7E3C" w:rsidRDefault="00DD348C" w:rsidP="00DD348C">
            <w:pPr>
              <w:rPr>
                <w:rFonts w:ascii="Arial" w:hAnsi="Arial" w:cs="Arial"/>
                <w:b/>
                <w:sz w:val="24"/>
                <w:szCs w:val="24"/>
              </w:rPr>
            </w:pPr>
            <w:r w:rsidRPr="008C7E3C">
              <w:rPr>
                <w:rFonts w:ascii="Arial" w:hAnsi="Arial" w:cs="Arial"/>
                <w:b/>
                <w:color w:val="FFFFFF" w:themeColor="background1"/>
                <w:sz w:val="24"/>
                <w:szCs w:val="24"/>
              </w:rPr>
              <w:t>Values :</w:t>
            </w:r>
          </w:p>
        </w:tc>
      </w:tr>
      <w:tr w:rsidR="00DD348C" w:rsidRPr="008C7E3C" w14:paraId="150FC30C" w14:textId="77777777" w:rsidTr="008C7E3C">
        <w:tc>
          <w:tcPr>
            <w:tcW w:w="5000" w:type="pct"/>
            <w:gridSpan w:val="2"/>
          </w:tcPr>
          <w:p w14:paraId="51ADD6A1" w14:textId="77777777" w:rsidR="00DD348C" w:rsidRPr="008C7E3C" w:rsidRDefault="00DD348C" w:rsidP="000655AE">
            <w:pPr>
              <w:rPr>
                <w:rFonts w:ascii="Arial" w:hAnsi="Arial" w:cs="Arial"/>
                <w:sz w:val="24"/>
                <w:szCs w:val="24"/>
              </w:rPr>
            </w:pPr>
            <w:r w:rsidRPr="008C7E3C">
              <w:rPr>
                <w:rFonts w:ascii="Arial" w:hAnsi="Arial" w:cs="Arial"/>
                <w:sz w:val="24"/>
                <w:szCs w:val="24"/>
              </w:rPr>
              <w:t xml:space="preserve">All roles are expected to know understand and act within the ethics and values of the Police Service. These will be assessed </w:t>
            </w:r>
            <w:r w:rsidR="000655AE" w:rsidRPr="008C7E3C">
              <w:rPr>
                <w:rFonts w:ascii="Arial" w:hAnsi="Arial" w:cs="Arial"/>
                <w:sz w:val="24"/>
                <w:szCs w:val="24"/>
              </w:rPr>
              <w:t xml:space="preserve">within </w:t>
            </w:r>
            <w:r w:rsidRPr="008C7E3C">
              <w:rPr>
                <w:rFonts w:ascii="Arial" w:hAnsi="Arial" w:cs="Arial"/>
                <w:sz w:val="24"/>
                <w:szCs w:val="24"/>
              </w:rPr>
              <w:t>the application</w:t>
            </w:r>
            <w:r w:rsidR="000655AE" w:rsidRPr="008C7E3C">
              <w:rPr>
                <w:rFonts w:ascii="Arial" w:hAnsi="Arial" w:cs="Arial"/>
                <w:sz w:val="24"/>
                <w:szCs w:val="24"/>
              </w:rPr>
              <w:t>/</w:t>
            </w:r>
            <w:r w:rsidRPr="008C7E3C">
              <w:rPr>
                <w:rFonts w:ascii="Arial" w:hAnsi="Arial" w:cs="Arial"/>
                <w:sz w:val="24"/>
                <w:szCs w:val="24"/>
              </w:rPr>
              <w:t>assessment or interview stage of the recruitment/selection process.</w:t>
            </w:r>
          </w:p>
        </w:tc>
      </w:tr>
      <w:tr w:rsidR="00DD348C" w:rsidRPr="008C7E3C" w14:paraId="3C5A423D" w14:textId="77777777" w:rsidTr="008C7E3C">
        <w:trPr>
          <w:trHeight w:val="567"/>
        </w:trPr>
        <w:tc>
          <w:tcPr>
            <w:tcW w:w="2500" w:type="pct"/>
            <w:vAlign w:val="center"/>
          </w:tcPr>
          <w:p w14:paraId="18BA4DB2" w14:textId="77777777" w:rsidR="00275A1A" w:rsidRPr="008C7E3C" w:rsidRDefault="005465A3" w:rsidP="008C7E3C">
            <w:pPr>
              <w:jc w:val="center"/>
              <w:rPr>
                <w:rFonts w:ascii="Arial" w:hAnsi="Arial" w:cs="Arial"/>
                <w:b/>
                <w:sz w:val="24"/>
                <w:szCs w:val="24"/>
              </w:rPr>
            </w:pPr>
            <w:r w:rsidRPr="008C7E3C">
              <w:rPr>
                <w:rFonts w:ascii="Arial" w:hAnsi="Arial" w:cs="Arial"/>
                <w:b/>
                <w:sz w:val="24"/>
                <w:szCs w:val="24"/>
              </w:rPr>
              <w:t>Integrity</w:t>
            </w:r>
          </w:p>
        </w:tc>
        <w:tc>
          <w:tcPr>
            <w:tcW w:w="2500" w:type="pct"/>
            <w:vAlign w:val="center"/>
          </w:tcPr>
          <w:p w14:paraId="3E437131" w14:textId="77777777" w:rsidR="00DD348C" w:rsidRPr="008C7E3C" w:rsidRDefault="00DD348C" w:rsidP="008C7E3C">
            <w:pPr>
              <w:jc w:val="center"/>
              <w:rPr>
                <w:rFonts w:ascii="Arial" w:hAnsi="Arial" w:cs="Arial"/>
                <w:b/>
                <w:color w:val="1F497D" w:themeColor="text2"/>
                <w:sz w:val="24"/>
                <w:szCs w:val="24"/>
              </w:rPr>
            </w:pPr>
            <w:r w:rsidRPr="008C7E3C">
              <w:rPr>
                <w:rFonts w:ascii="Arial" w:hAnsi="Arial" w:cs="Arial"/>
                <w:b/>
                <w:sz w:val="24"/>
                <w:szCs w:val="24"/>
              </w:rPr>
              <w:t>Impartiality</w:t>
            </w:r>
          </w:p>
        </w:tc>
      </w:tr>
      <w:tr w:rsidR="00DD348C" w:rsidRPr="008C7E3C" w14:paraId="745B9E9C" w14:textId="77777777" w:rsidTr="008C7E3C">
        <w:trPr>
          <w:trHeight w:val="567"/>
        </w:trPr>
        <w:tc>
          <w:tcPr>
            <w:tcW w:w="2500" w:type="pct"/>
            <w:vAlign w:val="center"/>
          </w:tcPr>
          <w:p w14:paraId="6DABE50A" w14:textId="77777777" w:rsidR="00275A1A" w:rsidRPr="008C7E3C" w:rsidRDefault="005465A3" w:rsidP="008C7E3C">
            <w:pPr>
              <w:jc w:val="center"/>
              <w:rPr>
                <w:rFonts w:ascii="Arial" w:hAnsi="Arial" w:cs="Arial"/>
                <w:b/>
                <w:sz w:val="24"/>
                <w:szCs w:val="24"/>
              </w:rPr>
            </w:pPr>
            <w:r w:rsidRPr="008C7E3C">
              <w:rPr>
                <w:rFonts w:ascii="Arial" w:hAnsi="Arial" w:cs="Arial"/>
                <w:b/>
                <w:sz w:val="24"/>
                <w:szCs w:val="24"/>
              </w:rPr>
              <w:t>Public Service</w:t>
            </w:r>
          </w:p>
        </w:tc>
        <w:tc>
          <w:tcPr>
            <w:tcW w:w="2500" w:type="pct"/>
            <w:vAlign w:val="center"/>
          </w:tcPr>
          <w:p w14:paraId="767EAA63" w14:textId="77777777" w:rsidR="000655AE" w:rsidRPr="008C7E3C" w:rsidRDefault="005465A3" w:rsidP="008C7E3C">
            <w:pPr>
              <w:jc w:val="center"/>
              <w:rPr>
                <w:rFonts w:ascii="Arial" w:hAnsi="Arial" w:cs="Arial"/>
                <w:b/>
                <w:color w:val="1F497D" w:themeColor="text2"/>
                <w:sz w:val="24"/>
                <w:szCs w:val="24"/>
              </w:rPr>
            </w:pPr>
            <w:r w:rsidRPr="008C7E3C">
              <w:rPr>
                <w:rFonts w:ascii="Arial" w:hAnsi="Arial" w:cs="Arial"/>
                <w:b/>
                <w:sz w:val="24"/>
                <w:szCs w:val="24"/>
              </w:rPr>
              <w:t>Transparency</w:t>
            </w:r>
          </w:p>
        </w:tc>
      </w:tr>
    </w:tbl>
    <w:p w14:paraId="79E0B03E" w14:textId="77777777" w:rsidR="000655AE" w:rsidRPr="00E80950" w:rsidRDefault="000655AE">
      <w:pPr>
        <w:rPr>
          <w:rFonts w:ascii="Arial" w:hAnsi="Arial" w:cs="Arial"/>
        </w:rPr>
      </w:pPr>
    </w:p>
    <w:p w14:paraId="3BD6382E" w14:textId="77777777" w:rsidR="005B336E" w:rsidRDefault="005B336E">
      <w:pPr>
        <w:rPr>
          <w:rFonts w:ascii="Arial" w:hAnsi="Arial" w:cs="Arial"/>
        </w:rPr>
      </w:pPr>
    </w:p>
    <w:p w14:paraId="243607B7" w14:textId="77777777" w:rsidR="005B336E" w:rsidRPr="00E80950" w:rsidRDefault="005B336E">
      <w:pPr>
        <w:rPr>
          <w:rFonts w:ascii="Arial" w:hAnsi="Arial" w:cs="Arial"/>
        </w:rPr>
      </w:pPr>
    </w:p>
    <w:tbl>
      <w:tblPr>
        <w:tblStyle w:val="TableGrid"/>
        <w:tblW w:w="5000" w:type="pct"/>
        <w:tblLook w:val="04A0" w:firstRow="1" w:lastRow="0" w:firstColumn="1" w:lastColumn="0" w:noHBand="0" w:noVBand="1"/>
      </w:tblPr>
      <w:tblGrid>
        <w:gridCol w:w="4406"/>
        <w:gridCol w:w="2911"/>
        <w:gridCol w:w="2877"/>
      </w:tblGrid>
      <w:tr w:rsidR="00145BDD" w:rsidRPr="008C7E3C" w14:paraId="720ACC34" w14:textId="77777777" w:rsidTr="008C7E3C">
        <w:trPr>
          <w:hidden/>
        </w:trPr>
        <w:tc>
          <w:tcPr>
            <w:tcW w:w="5000" w:type="pct"/>
            <w:gridSpan w:val="3"/>
            <w:shd w:val="clear" w:color="auto" w:fill="4F81BD" w:themeFill="accent1"/>
          </w:tcPr>
          <w:p w14:paraId="47D2CA80" w14:textId="77777777" w:rsidR="00145BDD" w:rsidRPr="008C7E3C" w:rsidRDefault="00145BDD" w:rsidP="006F58C6">
            <w:pPr>
              <w:rPr>
                <w:rFonts w:ascii="Arial" w:hAnsi="Arial" w:cs="Arial"/>
                <w:b/>
                <w:vanish/>
                <w:color w:val="FFFFFF" w:themeColor="background1"/>
                <w:sz w:val="24"/>
                <w:szCs w:val="24"/>
                <w:specVanish/>
              </w:rPr>
            </w:pPr>
          </w:p>
          <w:p w14:paraId="7CAF743A" w14:textId="77777777" w:rsidR="00145BDD" w:rsidRPr="008C7E3C" w:rsidRDefault="00152AFB" w:rsidP="006F58C6">
            <w:pPr>
              <w:rPr>
                <w:rFonts w:ascii="Arial" w:hAnsi="Arial" w:cs="Arial"/>
                <w:b/>
                <w:sz w:val="24"/>
                <w:szCs w:val="24"/>
              </w:rPr>
            </w:pPr>
            <w:r w:rsidRPr="008C7E3C">
              <w:rPr>
                <w:rFonts w:ascii="Arial" w:hAnsi="Arial" w:cs="Arial"/>
                <w:b/>
                <w:color w:val="FFFFFF" w:themeColor="background1"/>
                <w:sz w:val="24"/>
                <w:szCs w:val="24"/>
              </w:rPr>
              <w:t xml:space="preserve">Qualification </w:t>
            </w:r>
          </w:p>
        </w:tc>
      </w:tr>
      <w:tr w:rsidR="007C50F7" w:rsidRPr="008C7E3C" w14:paraId="4594D57E" w14:textId="77777777" w:rsidTr="00013FEF">
        <w:tc>
          <w:tcPr>
            <w:tcW w:w="2161" w:type="pct"/>
          </w:tcPr>
          <w:p w14:paraId="2348DFE7" w14:textId="77777777" w:rsidR="007C50F7" w:rsidRPr="008C7E3C" w:rsidRDefault="007C50F7" w:rsidP="006F58C6">
            <w:pPr>
              <w:rPr>
                <w:rFonts w:ascii="Arial" w:hAnsi="Arial" w:cs="Arial"/>
                <w:b/>
                <w:color w:val="1F497D" w:themeColor="text2"/>
                <w:sz w:val="24"/>
                <w:szCs w:val="24"/>
              </w:rPr>
            </w:pPr>
            <w:r w:rsidRPr="008C7E3C">
              <w:rPr>
                <w:rFonts w:ascii="Arial" w:hAnsi="Arial" w:cs="Arial"/>
                <w:b/>
                <w:color w:val="1F497D" w:themeColor="text2"/>
                <w:sz w:val="24"/>
                <w:szCs w:val="24"/>
              </w:rPr>
              <w:t>Essential</w:t>
            </w:r>
          </w:p>
        </w:tc>
        <w:tc>
          <w:tcPr>
            <w:tcW w:w="1428" w:type="pct"/>
          </w:tcPr>
          <w:p w14:paraId="3DC261E2" w14:textId="77777777" w:rsidR="007C50F7" w:rsidRPr="008C7E3C" w:rsidRDefault="007C50F7" w:rsidP="006F58C6">
            <w:pPr>
              <w:rPr>
                <w:rFonts w:ascii="Arial" w:hAnsi="Arial" w:cs="Arial"/>
                <w:b/>
                <w:color w:val="1F497D" w:themeColor="text2"/>
                <w:sz w:val="24"/>
                <w:szCs w:val="24"/>
              </w:rPr>
            </w:pPr>
            <w:r w:rsidRPr="008C7E3C">
              <w:rPr>
                <w:rFonts w:ascii="Arial" w:hAnsi="Arial" w:cs="Arial"/>
                <w:b/>
                <w:color w:val="1F497D" w:themeColor="text2"/>
                <w:sz w:val="24"/>
                <w:szCs w:val="24"/>
              </w:rPr>
              <w:t>Desirable</w:t>
            </w:r>
          </w:p>
        </w:tc>
        <w:tc>
          <w:tcPr>
            <w:tcW w:w="1411" w:type="pct"/>
          </w:tcPr>
          <w:p w14:paraId="6531E115" w14:textId="77777777" w:rsidR="007C50F7" w:rsidRPr="008C7E3C" w:rsidRDefault="007C50F7" w:rsidP="006F58C6">
            <w:pPr>
              <w:rPr>
                <w:rFonts w:ascii="Arial" w:hAnsi="Arial" w:cs="Arial"/>
                <w:b/>
                <w:color w:val="1F497D" w:themeColor="text2"/>
                <w:sz w:val="24"/>
                <w:szCs w:val="24"/>
              </w:rPr>
            </w:pPr>
            <w:r w:rsidRPr="008C7E3C">
              <w:rPr>
                <w:rFonts w:ascii="Arial" w:hAnsi="Arial" w:cs="Arial"/>
                <w:b/>
                <w:color w:val="1F497D" w:themeColor="text2"/>
                <w:sz w:val="24"/>
                <w:szCs w:val="24"/>
              </w:rPr>
              <w:t>To be identified by</w:t>
            </w:r>
          </w:p>
        </w:tc>
      </w:tr>
      <w:tr w:rsidR="002B5FF7" w:rsidRPr="008C7E3C" w14:paraId="777251C7" w14:textId="77777777" w:rsidTr="00013FEF">
        <w:tc>
          <w:tcPr>
            <w:tcW w:w="2161" w:type="pct"/>
          </w:tcPr>
          <w:p w14:paraId="79CF2E11" w14:textId="77777777" w:rsidR="00275A1A" w:rsidRPr="00013FEF" w:rsidRDefault="002B5FF7" w:rsidP="00C83903">
            <w:pPr>
              <w:rPr>
                <w:rFonts w:ascii="Arial" w:hAnsi="Arial" w:cs="Arial"/>
                <w:color w:val="000000"/>
                <w:sz w:val="24"/>
                <w:szCs w:val="24"/>
                <w:lang w:val="en"/>
              </w:rPr>
            </w:pPr>
            <w:r w:rsidRPr="008C7E3C">
              <w:rPr>
                <w:rFonts w:ascii="Arial" w:hAnsi="Arial" w:cs="Arial"/>
                <w:color w:val="000000"/>
                <w:sz w:val="24"/>
                <w:szCs w:val="24"/>
                <w:lang w:val="en"/>
              </w:rPr>
              <w:t>NVQ/SVQ Level 3 Motor Vehicle Maintenance and Repair</w:t>
            </w:r>
            <w:r w:rsidR="001C3D26">
              <w:rPr>
                <w:rFonts w:ascii="Arial" w:hAnsi="Arial" w:cs="Arial"/>
                <w:color w:val="000000"/>
                <w:sz w:val="24"/>
                <w:szCs w:val="24"/>
                <w:lang w:val="en"/>
              </w:rPr>
              <w:t xml:space="preserve"> qualification.</w:t>
            </w:r>
          </w:p>
        </w:tc>
        <w:tc>
          <w:tcPr>
            <w:tcW w:w="1428" w:type="pct"/>
          </w:tcPr>
          <w:p w14:paraId="1C274694" w14:textId="77777777" w:rsidR="002B5FF7" w:rsidRPr="008C7E3C" w:rsidRDefault="002B5FF7" w:rsidP="006F58C6">
            <w:pPr>
              <w:rPr>
                <w:rFonts w:ascii="Arial" w:hAnsi="Arial" w:cs="Arial"/>
                <w:sz w:val="24"/>
                <w:szCs w:val="24"/>
              </w:rPr>
            </w:pPr>
          </w:p>
        </w:tc>
        <w:tc>
          <w:tcPr>
            <w:tcW w:w="1411" w:type="pct"/>
          </w:tcPr>
          <w:p w14:paraId="29CB4DBF" w14:textId="77777777" w:rsidR="002B5FF7" w:rsidRPr="008C7E3C" w:rsidRDefault="002B5FF7" w:rsidP="006F58C6">
            <w:pPr>
              <w:rPr>
                <w:rFonts w:ascii="Arial" w:hAnsi="Arial" w:cs="Arial"/>
                <w:sz w:val="24"/>
                <w:szCs w:val="24"/>
              </w:rPr>
            </w:pPr>
            <w:r w:rsidRPr="008C7E3C">
              <w:rPr>
                <w:rFonts w:ascii="Arial" w:hAnsi="Arial" w:cs="Arial"/>
                <w:sz w:val="24"/>
                <w:szCs w:val="24"/>
              </w:rPr>
              <w:t>Application Form</w:t>
            </w:r>
          </w:p>
        </w:tc>
      </w:tr>
      <w:tr w:rsidR="001C3D26" w:rsidRPr="008C7E3C" w14:paraId="3D35E91C" w14:textId="77777777" w:rsidTr="00013FEF">
        <w:trPr>
          <w:trHeight w:val="400"/>
        </w:trPr>
        <w:tc>
          <w:tcPr>
            <w:tcW w:w="2161" w:type="pct"/>
          </w:tcPr>
          <w:p w14:paraId="77B844BD" w14:textId="77777777" w:rsidR="001C3D26" w:rsidRPr="008C7E3C" w:rsidRDefault="001B3175" w:rsidP="00C83903">
            <w:pPr>
              <w:rPr>
                <w:rFonts w:ascii="Arial" w:hAnsi="Arial" w:cs="Arial"/>
                <w:sz w:val="24"/>
                <w:szCs w:val="24"/>
              </w:rPr>
            </w:pPr>
            <w:r w:rsidRPr="008C7E3C">
              <w:rPr>
                <w:rFonts w:ascii="Arial" w:hAnsi="Arial" w:cs="Arial"/>
                <w:sz w:val="24"/>
                <w:szCs w:val="24"/>
              </w:rPr>
              <w:t>Current full UK driving licence</w:t>
            </w:r>
            <w:r>
              <w:rPr>
                <w:rFonts w:ascii="Arial" w:hAnsi="Arial" w:cs="Arial"/>
                <w:sz w:val="24"/>
                <w:szCs w:val="24"/>
              </w:rPr>
              <w:t xml:space="preserve"> </w:t>
            </w:r>
            <w:r w:rsidR="00EC53BA">
              <w:rPr>
                <w:rFonts w:ascii="Arial" w:hAnsi="Arial" w:cs="Arial"/>
                <w:sz w:val="24"/>
                <w:szCs w:val="24"/>
              </w:rPr>
              <w:t xml:space="preserve">with additional requirement to be </w:t>
            </w:r>
            <w:r>
              <w:rPr>
                <w:rFonts w:ascii="Arial" w:hAnsi="Arial" w:cs="Arial"/>
                <w:sz w:val="24"/>
                <w:szCs w:val="24"/>
              </w:rPr>
              <w:t xml:space="preserve">qualified to drive </w:t>
            </w:r>
            <w:r w:rsidR="001C3D26" w:rsidRPr="008C7E3C">
              <w:rPr>
                <w:rFonts w:ascii="Arial" w:hAnsi="Arial" w:cs="Arial"/>
                <w:sz w:val="24"/>
                <w:szCs w:val="24"/>
              </w:rPr>
              <w:t xml:space="preserve">C1 and D1 </w:t>
            </w:r>
            <w:r>
              <w:rPr>
                <w:rFonts w:ascii="Arial" w:hAnsi="Arial" w:cs="Arial"/>
                <w:sz w:val="24"/>
                <w:szCs w:val="24"/>
              </w:rPr>
              <w:t>category vehicles</w:t>
            </w:r>
            <w:r w:rsidR="00EC53BA">
              <w:rPr>
                <w:rFonts w:ascii="Arial" w:hAnsi="Arial" w:cs="Arial"/>
                <w:sz w:val="24"/>
                <w:szCs w:val="24"/>
              </w:rPr>
              <w:t xml:space="preserve"> or willing to work towards and complete within 24 months</w:t>
            </w:r>
          </w:p>
        </w:tc>
        <w:tc>
          <w:tcPr>
            <w:tcW w:w="1428" w:type="pct"/>
          </w:tcPr>
          <w:p w14:paraId="7331F3D4" w14:textId="77777777" w:rsidR="001C3D26" w:rsidRPr="008C7E3C" w:rsidRDefault="001C3D26" w:rsidP="006F58C6">
            <w:pPr>
              <w:rPr>
                <w:rFonts w:ascii="Arial" w:hAnsi="Arial" w:cs="Arial"/>
                <w:sz w:val="24"/>
                <w:szCs w:val="24"/>
              </w:rPr>
            </w:pPr>
            <w:r>
              <w:rPr>
                <w:rFonts w:ascii="Arial" w:hAnsi="Arial" w:cs="Arial"/>
                <w:sz w:val="24"/>
                <w:szCs w:val="24"/>
              </w:rPr>
              <w:t>HGV level 2 or higher</w:t>
            </w:r>
          </w:p>
        </w:tc>
        <w:tc>
          <w:tcPr>
            <w:tcW w:w="1411" w:type="pct"/>
          </w:tcPr>
          <w:p w14:paraId="5E63FEE1" w14:textId="77777777" w:rsidR="001C3D26" w:rsidRPr="008C7E3C" w:rsidRDefault="001C3D26" w:rsidP="008058D1">
            <w:pPr>
              <w:rPr>
                <w:rFonts w:ascii="Arial" w:hAnsi="Arial" w:cs="Arial"/>
                <w:sz w:val="24"/>
                <w:szCs w:val="24"/>
              </w:rPr>
            </w:pPr>
            <w:r w:rsidRPr="008C7E3C">
              <w:rPr>
                <w:rFonts w:ascii="Arial" w:hAnsi="Arial" w:cs="Arial"/>
                <w:sz w:val="24"/>
                <w:szCs w:val="24"/>
              </w:rPr>
              <w:t>Application Form</w:t>
            </w:r>
          </w:p>
        </w:tc>
      </w:tr>
      <w:tr w:rsidR="00217B53" w:rsidRPr="008C7E3C" w14:paraId="5A966120" w14:textId="77777777" w:rsidTr="00013FEF">
        <w:trPr>
          <w:trHeight w:val="400"/>
        </w:trPr>
        <w:tc>
          <w:tcPr>
            <w:tcW w:w="2161" w:type="pct"/>
          </w:tcPr>
          <w:p w14:paraId="583CBC2D" w14:textId="77777777" w:rsidR="00217B53" w:rsidRPr="008C7E3C" w:rsidRDefault="001C3D26" w:rsidP="00C83903">
            <w:pPr>
              <w:rPr>
                <w:rFonts w:ascii="Arial" w:hAnsi="Arial" w:cs="Arial"/>
                <w:sz w:val="24"/>
                <w:szCs w:val="24"/>
              </w:rPr>
            </w:pPr>
            <w:r>
              <w:rPr>
                <w:rFonts w:ascii="Arial" w:hAnsi="Arial" w:cs="Arial"/>
                <w:sz w:val="24"/>
                <w:szCs w:val="24"/>
              </w:rPr>
              <w:t>A minimum of three</w:t>
            </w:r>
            <w:r w:rsidR="00D1412D" w:rsidRPr="008C7E3C">
              <w:rPr>
                <w:rFonts w:ascii="Arial" w:hAnsi="Arial" w:cs="Arial"/>
                <w:sz w:val="24"/>
                <w:szCs w:val="24"/>
              </w:rPr>
              <w:t xml:space="preserve"> </w:t>
            </w:r>
            <w:r w:rsidR="00802730" w:rsidRPr="008C7E3C">
              <w:rPr>
                <w:rFonts w:ascii="Arial" w:hAnsi="Arial" w:cs="Arial"/>
                <w:sz w:val="24"/>
                <w:szCs w:val="24"/>
              </w:rPr>
              <w:t>years’ experience</w:t>
            </w:r>
            <w:r w:rsidR="00D1412D" w:rsidRPr="008C7E3C">
              <w:rPr>
                <w:rFonts w:ascii="Arial" w:hAnsi="Arial" w:cs="Arial"/>
                <w:sz w:val="24"/>
                <w:szCs w:val="24"/>
              </w:rPr>
              <w:t xml:space="preserve"> of working unsupervised in a VMU across a wide range of vehicle makes and models</w:t>
            </w:r>
            <w:r w:rsidR="00013FEF">
              <w:rPr>
                <w:rFonts w:ascii="Arial" w:hAnsi="Arial" w:cs="Arial"/>
                <w:sz w:val="24"/>
                <w:szCs w:val="24"/>
              </w:rPr>
              <w:t>.</w:t>
            </w:r>
          </w:p>
        </w:tc>
        <w:tc>
          <w:tcPr>
            <w:tcW w:w="1428" w:type="pct"/>
          </w:tcPr>
          <w:p w14:paraId="2D0BDE7E" w14:textId="77777777" w:rsidR="00217B53" w:rsidRPr="008C7E3C" w:rsidRDefault="00EC53BA" w:rsidP="006F58C6">
            <w:pPr>
              <w:rPr>
                <w:rFonts w:ascii="Arial" w:hAnsi="Arial" w:cs="Arial"/>
                <w:sz w:val="24"/>
                <w:szCs w:val="24"/>
              </w:rPr>
            </w:pPr>
            <w:r>
              <w:rPr>
                <w:rFonts w:ascii="Arial" w:hAnsi="Arial" w:cs="Arial"/>
                <w:sz w:val="24"/>
                <w:szCs w:val="24"/>
              </w:rPr>
              <w:t>Motorcycle licence</w:t>
            </w:r>
          </w:p>
        </w:tc>
        <w:tc>
          <w:tcPr>
            <w:tcW w:w="1411" w:type="pct"/>
          </w:tcPr>
          <w:p w14:paraId="3B6360F0" w14:textId="77777777" w:rsidR="008058D1" w:rsidRPr="008C7E3C" w:rsidRDefault="00A8251B" w:rsidP="008058D1">
            <w:pPr>
              <w:rPr>
                <w:rFonts w:ascii="Arial" w:hAnsi="Arial" w:cs="Arial"/>
                <w:sz w:val="24"/>
                <w:szCs w:val="24"/>
              </w:rPr>
            </w:pPr>
            <w:r w:rsidRPr="008C7E3C">
              <w:rPr>
                <w:rFonts w:ascii="Arial" w:hAnsi="Arial" w:cs="Arial"/>
                <w:sz w:val="24"/>
                <w:szCs w:val="24"/>
              </w:rPr>
              <w:t xml:space="preserve">Application Form </w:t>
            </w:r>
          </w:p>
          <w:p w14:paraId="6E8AB6DE" w14:textId="77777777" w:rsidR="00A8251B" w:rsidRPr="008C7E3C" w:rsidRDefault="00A8251B" w:rsidP="006F58C6">
            <w:pPr>
              <w:rPr>
                <w:rFonts w:ascii="Arial" w:hAnsi="Arial" w:cs="Arial"/>
                <w:sz w:val="24"/>
                <w:szCs w:val="24"/>
              </w:rPr>
            </w:pPr>
          </w:p>
        </w:tc>
      </w:tr>
      <w:tr w:rsidR="007B74BF" w:rsidRPr="008C7E3C" w14:paraId="34298DFA" w14:textId="77777777" w:rsidTr="00013FEF">
        <w:trPr>
          <w:trHeight w:val="400"/>
        </w:trPr>
        <w:tc>
          <w:tcPr>
            <w:tcW w:w="2161" w:type="pct"/>
          </w:tcPr>
          <w:p w14:paraId="5618F9D7" w14:textId="77777777" w:rsidR="007B74BF" w:rsidRPr="008C7E3C" w:rsidRDefault="00304D31" w:rsidP="00C83903">
            <w:pPr>
              <w:rPr>
                <w:rFonts w:ascii="Arial" w:hAnsi="Arial" w:cs="Arial"/>
                <w:sz w:val="24"/>
                <w:szCs w:val="24"/>
              </w:rPr>
            </w:pPr>
            <w:r w:rsidRPr="00EC53BA">
              <w:rPr>
                <w:rFonts w:ascii="Arial" w:hAnsi="Arial" w:cs="Arial"/>
                <w:color w:val="000000"/>
                <w:sz w:val="24"/>
                <w:szCs w:val="24"/>
                <w:lang w:val="en"/>
              </w:rPr>
              <w:t>Qualification for carrying out refrigerant/air conditioning system repair and maintenance</w:t>
            </w:r>
            <w:r w:rsidRPr="00EC53BA">
              <w:rPr>
                <w:rFonts w:ascii="Arial" w:hAnsi="Arial" w:cs="Arial"/>
                <w:color w:val="FF0000"/>
                <w:sz w:val="24"/>
                <w:szCs w:val="24"/>
                <w:lang w:val="en"/>
              </w:rPr>
              <w:t xml:space="preserve"> </w:t>
            </w:r>
            <w:r w:rsidRPr="00EC53BA">
              <w:rPr>
                <w:rFonts w:ascii="Arial" w:hAnsi="Arial" w:cs="Arial"/>
                <w:sz w:val="24"/>
                <w:szCs w:val="24"/>
                <w:lang w:val="en"/>
              </w:rPr>
              <w:t xml:space="preserve">equivalent to NVQ L3 or willing to work towards and complete within </w:t>
            </w:r>
            <w:r w:rsidR="001B3175" w:rsidRPr="00EC53BA">
              <w:rPr>
                <w:rFonts w:ascii="Arial" w:hAnsi="Arial" w:cs="Arial"/>
                <w:sz w:val="24"/>
                <w:szCs w:val="24"/>
                <w:lang w:val="en"/>
              </w:rPr>
              <w:t>24</w:t>
            </w:r>
            <w:r w:rsidRPr="00EC53BA">
              <w:rPr>
                <w:rFonts w:ascii="Arial" w:hAnsi="Arial" w:cs="Arial"/>
                <w:sz w:val="24"/>
                <w:szCs w:val="24"/>
                <w:lang w:val="en"/>
              </w:rPr>
              <w:t xml:space="preserve"> months of commencing in role’</w:t>
            </w:r>
          </w:p>
        </w:tc>
        <w:tc>
          <w:tcPr>
            <w:tcW w:w="1428" w:type="pct"/>
          </w:tcPr>
          <w:p w14:paraId="1735988E" w14:textId="77777777" w:rsidR="007B74BF" w:rsidRPr="008C7E3C" w:rsidRDefault="007B74BF" w:rsidP="006F58C6">
            <w:pPr>
              <w:rPr>
                <w:rFonts w:ascii="Arial" w:hAnsi="Arial" w:cs="Arial"/>
                <w:color w:val="000000"/>
                <w:sz w:val="24"/>
                <w:szCs w:val="24"/>
                <w:lang w:val="en"/>
              </w:rPr>
            </w:pPr>
          </w:p>
        </w:tc>
        <w:tc>
          <w:tcPr>
            <w:tcW w:w="1411" w:type="pct"/>
          </w:tcPr>
          <w:p w14:paraId="7E2A4531" w14:textId="77777777" w:rsidR="00304D31" w:rsidRPr="008C7E3C" w:rsidRDefault="00304D31" w:rsidP="00304D31">
            <w:pPr>
              <w:rPr>
                <w:rFonts w:ascii="Arial" w:hAnsi="Arial" w:cs="Arial"/>
                <w:sz w:val="24"/>
                <w:szCs w:val="24"/>
              </w:rPr>
            </w:pPr>
            <w:r w:rsidRPr="008C7E3C">
              <w:rPr>
                <w:rFonts w:ascii="Arial" w:hAnsi="Arial" w:cs="Arial"/>
                <w:sz w:val="24"/>
                <w:szCs w:val="24"/>
              </w:rPr>
              <w:t>Application Form /</w:t>
            </w:r>
          </w:p>
          <w:p w14:paraId="36AD5F30" w14:textId="77777777" w:rsidR="007B74BF" w:rsidRPr="008C7E3C" w:rsidRDefault="00304D31" w:rsidP="00304D31">
            <w:pPr>
              <w:rPr>
                <w:rFonts w:ascii="Arial" w:hAnsi="Arial" w:cs="Arial"/>
                <w:sz w:val="24"/>
                <w:szCs w:val="24"/>
              </w:rPr>
            </w:pPr>
            <w:r w:rsidRPr="008C7E3C">
              <w:rPr>
                <w:rFonts w:ascii="Arial" w:hAnsi="Arial" w:cs="Arial"/>
                <w:sz w:val="24"/>
                <w:szCs w:val="24"/>
              </w:rPr>
              <w:t>Interview</w:t>
            </w:r>
          </w:p>
        </w:tc>
      </w:tr>
      <w:tr w:rsidR="00AD3411" w:rsidRPr="008C7E3C" w14:paraId="45F9C51C" w14:textId="77777777" w:rsidTr="00013FEF">
        <w:trPr>
          <w:trHeight w:val="400"/>
        </w:trPr>
        <w:tc>
          <w:tcPr>
            <w:tcW w:w="2161" w:type="pct"/>
          </w:tcPr>
          <w:p w14:paraId="39388BFC" w14:textId="77777777" w:rsidR="00AD3411" w:rsidRPr="00EC53BA" w:rsidRDefault="00304D31" w:rsidP="00C83903">
            <w:pPr>
              <w:rPr>
                <w:rFonts w:ascii="Arial" w:hAnsi="Arial" w:cs="Arial"/>
                <w:sz w:val="24"/>
                <w:szCs w:val="24"/>
              </w:rPr>
            </w:pPr>
            <w:r w:rsidRPr="00EC53BA">
              <w:rPr>
                <w:rFonts w:ascii="Arial" w:hAnsi="Arial" w:cs="Arial"/>
                <w:sz w:val="24"/>
                <w:szCs w:val="24"/>
                <w:lang w:val="en"/>
              </w:rPr>
              <w:t>Qualified to carry out MOT testing</w:t>
            </w:r>
            <w:r w:rsidR="001B3175" w:rsidRPr="00EC53BA">
              <w:rPr>
                <w:rFonts w:ascii="Arial" w:hAnsi="Arial" w:cs="Arial"/>
                <w:sz w:val="24"/>
                <w:szCs w:val="24"/>
                <w:lang w:val="en"/>
              </w:rPr>
              <w:t xml:space="preserve"> to DVSA standards</w:t>
            </w:r>
            <w:r w:rsidRPr="00EC53BA">
              <w:rPr>
                <w:rFonts w:ascii="Arial" w:hAnsi="Arial" w:cs="Arial"/>
                <w:sz w:val="24"/>
                <w:szCs w:val="24"/>
                <w:lang w:val="en"/>
              </w:rPr>
              <w:t xml:space="preserve"> or willing to work towards and complete within 24 months of commencing in role</w:t>
            </w:r>
          </w:p>
        </w:tc>
        <w:tc>
          <w:tcPr>
            <w:tcW w:w="1428" w:type="pct"/>
          </w:tcPr>
          <w:p w14:paraId="495F060F" w14:textId="77777777" w:rsidR="00AD3411" w:rsidRPr="00DD36AF" w:rsidRDefault="00AD3411" w:rsidP="00304D31">
            <w:pPr>
              <w:rPr>
                <w:rFonts w:ascii="Arial" w:hAnsi="Arial" w:cs="Arial"/>
                <w:color w:val="FF0000"/>
                <w:sz w:val="24"/>
                <w:szCs w:val="24"/>
              </w:rPr>
            </w:pPr>
          </w:p>
        </w:tc>
        <w:tc>
          <w:tcPr>
            <w:tcW w:w="1411" w:type="pct"/>
          </w:tcPr>
          <w:p w14:paraId="5D783A2D" w14:textId="77777777" w:rsidR="00A8251B" w:rsidRPr="008C7E3C" w:rsidRDefault="00A8251B" w:rsidP="006F58C6">
            <w:pPr>
              <w:rPr>
                <w:rFonts w:ascii="Arial" w:hAnsi="Arial" w:cs="Arial"/>
                <w:sz w:val="24"/>
                <w:szCs w:val="24"/>
              </w:rPr>
            </w:pPr>
            <w:r w:rsidRPr="008C7E3C">
              <w:rPr>
                <w:rFonts w:ascii="Arial" w:hAnsi="Arial" w:cs="Arial"/>
                <w:sz w:val="24"/>
                <w:szCs w:val="24"/>
              </w:rPr>
              <w:t>Application Form /</w:t>
            </w:r>
          </w:p>
          <w:p w14:paraId="685CAA2F" w14:textId="77777777" w:rsidR="00A8251B" w:rsidRPr="008C7E3C" w:rsidRDefault="00A8251B" w:rsidP="006F58C6">
            <w:pPr>
              <w:rPr>
                <w:rFonts w:ascii="Arial" w:hAnsi="Arial" w:cs="Arial"/>
                <w:sz w:val="24"/>
                <w:szCs w:val="24"/>
              </w:rPr>
            </w:pPr>
            <w:r w:rsidRPr="008C7E3C">
              <w:rPr>
                <w:rFonts w:ascii="Arial" w:hAnsi="Arial" w:cs="Arial"/>
                <w:sz w:val="24"/>
                <w:szCs w:val="24"/>
              </w:rPr>
              <w:t>Interview</w:t>
            </w:r>
          </w:p>
        </w:tc>
      </w:tr>
      <w:tr w:rsidR="002B5FF7" w:rsidRPr="008C7E3C" w14:paraId="7A748FE2" w14:textId="77777777" w:rsidTr="008C7E3C">
        <w:trPr>
          <w:hidden/>
        </w:trPr>
        <w:tc>
          <w:tcPr>
            <w:tcW w:w="5000" w:type="pct"/>
            <w:gridSpan w:val="3"/>
            <w:shd w:val="clear" w:color="auto" w:fill="4F81BD" w:themeFill="accent1"/>
          </w:tcPr>
          <w:p w14:paraId="1A0B9C90" w14:textId="77777777" w:rsidR="002B5FF7" w:rsidRPr="008C7E3C" w:rsidRDefault="002B5FF7" w:rsidP="006F58C6">
            <w:pPr>
              <w:rPr>
                <w:rFonts w:ascii="Arial" w:hAnsi="Arial" w:cs="Arial"/>
                <w:b/>
                <w:vanish/>
                <w:color w:val="FFFFFF" w:themeColor="background1"/>
                <w:sz w:val="24"/>
                <w:szCs w:val="24"/>
                <w:specVanish/>
              </w:rPr>
            </w:pPr>
          </w:p>
          <w:p w14:paraId="4A820E8A" w14:textId="77777777" w:rsidR="002B5FF7" w:rsidRPr="008C7E3C" w:rsidRDefault="002B5FF7" w:rsidP="006F58C6">
            <w:pPr>
              <w:rPr>
                <w:rFonts w:ascii="Arial" w:hAnsi="Arial" w:cs="Arial"/>
                <w:b/>
                <w:sz w:val="24"/>
                <w:szCs w:val="24"/>
              </w:rPr>
            </w:pPr>
            <w:r w:rsidRPr="008C7E3C">
              <w:rPr>
                <w:rFonts w:ascii="Arial" w:hAnsi="Arial" w:cs="Arial"/>
                <w:b/>
                <w:color w:val="FFFFFF" w:themeColor="background1"/>
                <w:sz w:val="24"/>
                <w:szCs w:val="24"/>
              </w:rPr>
              <w:t>Knowledge / Experience</w:t>
            </w:r>
          </w:p>
        </w:tc>
      </w:tr>
      <w:tr w:rsidR="002B5FF7" w:rsidRPr="008C7E3C" w14:paraId="17272065" w14:textId="77777777" w:rsidTr="00013FEF">
        <w:tc>
          <w:tcPr>
            <w:tcW w:w="2161" w:type="pct"/>
          </w:tcPr>
          <w:p w14:paraId="64C0C371" w14:textId="77777777" w:rsidR="002B5FF7" w:rsidRPr="008C7E3C" w:rsidRDefault="008B3978" w:rsidP="006F58C6">
            <w:pPr>
              <w:rPr>
                <w:rFonts w:ascii="Arial" w:hAnsi="Arial" w:cs="Arial"/>
                <w:sz w:val="24"/>
                <w:szCs w:val="24"/>
              </w:rPr>
            </w:pPr>
            <w:r w:rsidRPr="008C7E3C">
              <w:rPr>
                <w:rFonts w:ascii="Arial" w:hAnsi="Arial" w:cs="Arial"/>
                <w:sz w:val="24"/>
                <w:szCs w:val="24"/>
              </w:rPr>
              <w:t>Experience of using Fleet Management systems</w:t>
            </w:r>
            <w:r w:rsidR="00013FEF">
              <w:rPr>
                <w:rFonts w:ascii="Arial" w:hAnsi="Arial" w:cs="Arial"/>
                <w:sz w:val="24"/>
                <w:szCs w:val="24"/>
              </w:rPr>
              <w:t>.</w:t>
            </w:r>
          </w:p>
        </w:tc>
        <w:tc>
          <w:tcPr>
            <w:tcW w:w="1428" w:type="pct"/>
          </w:tcPr>
          <w:p w14:paraId="5216A715" w14:textId="77777777" w:rsidR="002B5FF7" w:rsidRPr="008C7E3C" w:rsidRDefault="00ED6354" w:rsidP="006F58C6">
            <w:pPr>
              <w:rPr>
                <w:rFonts w:ascii="Arial" w:hAnsi="Arial" w:cs="Arial"/>
                <w:sz w:val="24"/>
                <w:szCs w:val="24"/>
              </w:rPr>
            </w:pPr>
            <w:r w:rsidRPr="00D32921">
              <w:rPr>
                <w:rFonts w:ascii="Arial" w:hAnsi="Arial" w:cs="Arial"/>
                <w:sz w:val="24"/>
                <w:szCs w:val="24"/>
              </w:rPr>
              <w:t>Experience of Tranman fleet management software.</w:t>
            </w:r>
          </w:p>
        </w:tc>
        <w:tc>
          <w:tcPr>
            <w:tcW w:w="1411" w:type="pct"/>
          </w:tcPr>
          <w:p w14:paraId="4A14B316" w14:textId="77777777" w:rsidR="002B5FF7" w:rsidRPr="008C7E3C" w:rsidRDefault="008B3978" w:rsidP="006F58C6">
            <w:pPr>
              <w:rPr>
                <w:rFonts w:ascii="Arial" w:hAnsi="Arial" w:cs="Arial"/>
                <w:sz w:val="24"/>
                <w:szCs w:val="24"/>
              </w:rPr>
            </w:pPr>
            <w:r w:rsidRPr="008C7E3C">
              <w:rPr>
                <w:rFonts w:ascii="Arial" w:hAnsi="Arial" w:cs="Arial"/>
                <w:sz w:val="24"/>
                <w:szCs w:val="24"/>
              </w:rPr>
              <w:t>Application Form/ Interview</w:t>
            </w:r>
          </w:p>
        </w:tc>
      </w:tr>
      <w:tr w:rsidR="001C3D26" w:rsidRPr="008C7E3C" w14:paraId="7B2DF456" w14:textId="77777777" w:rsidTr="00013FEF">
        <w:tc>
          <w:tcPr>
            <w:tcW w:w="2161" w:type="pct"/>
          </w:tcPr>
          <w:p w14:paraId="53128E85" w14:textId="77777777" w:rsidR="001C3D26" w:rsidRPr="008C7E3C" w:rsidRDefault="001C3D26" w:rsidP="00C83903">
            <w:pPr>
              <w:rPr>
                <w:rFonts w:ascii="Arial" w:hAnsi="Arial" w:cs="Arial"/>
                <w:sz w:val="24"/>
                <w:szCs w:val="24"/>
              </w:rPr>
            </w:pPr>
            <w:r w:rsidRPr="00BC3C61">
              <w:rPr>
                <w:rFonts w:ascii="Arial" w:hAnsi="Arial" w:cs="Arial"/>
                <w:sz w:val="24"/>
                <w:szCs w:val="24"/>
              </w:rPr>
              <w:t>Experience of installing</w:t>
            </w:r>
            <w:r w:rsidR="00BC3C61" w:rsidRPr="00BC3C61">
              <w:rPr>
                <w:rFonts w:ascii="Arial" w:hAnsi="Arial" w:cs="Arial"/>
                <w:sz w:val="24"/>
                <w:szCs w:val="24"/>
              </w:rPr>
              <w:t xml:space="preserve"> and configuring vehicle software</w:t>
            </w:r>
            <w:r w:rsidRPr="00BC3C61">
              <w:rPr>
                <w:rFonts w:ascii="Arial" w:hAnsi="Arial" w:cs="Arial"/>
                <w:sz w:val="24"/>
                <w:szCs w:val="24"/>
              </w:rPr>
              <w:t xml:space="preserve"> and data terminal equipment</w:t>
            </w:r>
            <w:r w:rsidR="00BC3C61">
              <w:rPr>
                <w:rFonts w:ascii="Arial" w:hAnsi="Arial" w:cs="Arial"/>
                <w:sz w:val="24"/>
                <w:szCs w:val="24"/>
              </w:rPr>
              <w:t>/</w:t>
            </w:r>
            <w:r w:rsidRPr="00BC3C61">
              <w:rPr>
                <w:rFonts w:ascii="Arial" w:hAnsi="Arial" w:cs="Arial"/>
                <w:sz w:val="24"/>
                <w:szCs w:val="24"/>
              </w:rPr>
              <w:t>systems</w:t>
            </w:r>
            <w:r w:rsidR="00BC3C61">
              <w:rPr>
                <w:rFonts w:ascii="Arial" w:hAnsi="Arial" w:cs="Arial"/>
                <w:sz w:val="24"/>
                <w:szCs w:val="24"/>
              </w:rPr>
              <w:t xml:space="preserve">. With an understanding of radio communication equipment. </w:t>
            </w:r>
          </w:p>
        </w:tc>
        <w:tc>
          <w:tcPr>
            <w:tcW w:w="1428" w:type="pct"/>
          </w:tcPr>
          <w:p w14:paraId="09F25744" w14:textId="77777777" w:rsidR="001C3D26" w:rsidRPr="008C7E3C" w:rsidRDefault="001C3D26" w:rsidP="00C83903">
            <w:pPr>
              <w:rPr>
                <w:rFonts w:ascii="Arial" w:hAnsi="Arial" w:cs="Arial"/>
                <w:sz w:val="24"/>
                <w:szCs w:val="24"/>
              </w:rPr>
            </w:pPr>
            <w:r w:rsidRPr="00D32921">
              <w:rPr>
                <w:rFonts w:ascii="Arial" w:hAnsi="Arial" w:cs="Arial"/>
                <w:sz w:val="24"/>
                <w:szCs w:val="24"/>
              </w:rPr>
              <w:t>Knowledge of auto electrics and auto electric repairs</w:t>
            </w:r>
          </w:p>
        </w:tc>
        <w:tc>
          <w:tcPr>
            <w:tcW w:w="1411" w:type="pct"/>
          </w:tcPr>
          <w:p w14:paraId="310A821A" w14:textId="77777777" w:rsidR="001C3D26" w:rsidRPr="008C7E3C" w:rsidRDefault="001C3D26" w:rsidP="006F58C6">
            <w:pPr>
              <w:rPr>
                <w:rFonts w:ascii="Arial" w:hAnsi="Arial" w:cs="Arial"/>
                <w:sz w:val="24"/>
                <w:szCs w:val="24"/>
              </w:rPr>
            </w:pPr>
            <w:r>
              <w:rPr>
                <w:rFonts w:ascii="Arial" w:hAnsi="Arial" w:cs="Arial"/>
                <w:sz w:val="24"/>
                <w:szCs w:val="24"/>
              </w:rPr>
              <w:t>A</w:t>
            </w:r>
            <w:r w:rsidRPr="008C7E3C">
              <w:rPr>
                <w:rFonts w:ascii="Arial" w:hAnsi="Arial" w:cs="Arial"/>
                <w:sz w:val="24"/>
                <w:szCs w:val="24"/>
              </w:rPr>
              <w:t>pplication Form/ Interview</w:t>
            </w:r>
          </w:p>
        </w:tc>
      </w:tr>
      <w:tr w:rsidR="0067609B" w:rsidRPr="008C7E3C" w14:paraId="7843D980" w14:textId="77777777" w:rsidTr="00013FEF">
        <w:tc>
          <w:tcPr>
            <w:tcW w:w="2161" w:type="pct"/>
          </w:tcPr>
          <w:p w14:paraId="2D037FBA" w14:textId="77777777" w:rsidR="0067609B" w:rsidRPr="008C7E3C" w:rsidRDefault="0067609B" w:rsidP="00C83903">
            <w:pPr>
              <w:rPr>
                <w:rFonts w:ascii="Arial" w:hAnsi="Arial" w:cs="Arial"/>
                <w:sz w:val="24"/>
                <w:szCs w:val="24"/>
              </w:rPr>
            </w:pPr>
            <w:r w:rsidRPr="008C7E3C">
              <w:rPr>
                <w:rFonts w:ascii="Arial" w:hAnsi="Arial" w:cs="Arial"/>
                <w:sz w:val="24"/>
                <w:szCs w:val="24"/>
              </w:rPr>
              <w:t>Practical experience as a technician working within a vehicle mainten</w:t>
            </w:r>
            <w:r w:rsidR="00B14EDF" w:rsidRPr="008C7E3C">
              <w:rPr>
                <w:rFonts w:ascii="Arial" w:hAnsi="Arial" w:cs="Arial"/>
                <w:sz w:val="24"/>
                <w:szCs w:val="24"/>
              </w:rPr>
              <w:t>an</w:t>
            </w:r>
            <w:r w:rsidRPr="008C7E3C">
              <w:rPr>
                <w:rFonts w:ascii="Arial" w:hAnsi="Arial" w:cs="Arial"/>
                <w:sz w:val="24"/>
                <w:szCs w:val="24"/>
              </w:rPr>
              <w:t>ce unit</w:t>
            </w:r>
            <w:r w:rsidR="00083560">
              <w:rPr>
                <w:rFonts w:ascii="Arial" w:hAnsi="Arial" w:cs="Arial"/>
                <w:sz w:val="24"/>
                <w:szCs w:val="24"/>
              </w:rPr>
              <w:t xml:space="preserve"> </w:t>
            </w:r>
            <w:r w:rsidR="00443E83">
              <w:rPr>
                <w:rFonts w:ascii="Arial" w:hAnsi="Arial" w:cs="Arial"/>
                <w:sz w:val="24"/>
                <w:szCs w:val="24"/>
              </w:rPr>
              <w:t xml:space="preserve">and team, covering </w:t>
            </w:r>
            <w:r w:rsidR="00083560">
              <w:rPr>
                <w:rFonts w:ascii="Arial" w:hAnsi="Arial" w:cs="Arial"/>
                <w:sz w:val="24"/>
                <w:szCs w:val="24"/>
              </w:rPr>
              <w:t>all aspects of mechanical and electrical repairs.</w:t>
            </w:r>
          </w:p>
        </w:tc>
        <w:tc>
          <w:tcPr>
            <w:tcW w:w="1428" w:type="pct"/>
          </w:tcPr>
          <w:p w14:paraId="7A47DF67" w14:textId="77777777" w:rsidR="0067609B" w:rsidRPr="008C7E3C" w:rsidRDefault="00C32A0C" w:rsidP="00C83903">
            <w:pPr>
              <w:rPr>
                <w:rFonts w:ascii="Arial" w:hAnsi="Arial" w:cs="Arial"/>
                <w:sz w:val="24"/>
                <w:szCs w:val="24"/>
              </w:rPr>
            </w:pPr>
            <w:r>
              <w:rPr>
                <w:rFonts w:ascii="Arial" w:hAnsi="Arial" w:cs="Arial"/>
                <w:sz w:val="24"/>
                <w:szCs w:val="24"/>
              </w:rPr>
              <w:t>Experience of working in a ‘Blue light’ vehicle maintenance environment.</w:t>
            </w:r>
          </w:p>
        </w:tc>
        <w:tc>
          <w:tcPr>
            <w:tcW w:w="1411" w:type="pct"/>
          </w:tcPr>
          <w:p w14:paraId="325274A5" w14:textId="77777777" w:rsidR="0067609B" w:rsidRPr="008C7E3C" w:rsidRDefault="0032711C" w:rsidP="006F58C6">
            <w:pPr>
              <w:rPr>
                <w:rFonts w:ascii="Arial" w:hAnsi="Arial" w:cs="Arial"/>
                <w:sz w:val="24"/>
                <w:szCs w:val="24"/>
              </w:rPr>
            </w:pPr>
            <w:r w:rsidRPr="008C7E3C">
              <w:rPr>
                <w:rFonts w:ascii="Arial" w:hAnsi="Arial" w:cs="Arial"/>
                <w:sz w:val="24"/>
                <w:szCs w:val="24"/>
              </w:rPr>
              <w:t>Application Form /</w:t>
            </w:r>
          </w:p>
          <w:p w14:paraId="2051AC18" w14:textId="77777777" w:rsidR="0032711C" w:rsidRPr="008C7E3C" w:rsidRDefault="0032711C" w:rsidP="006F58C6">
            <w:pPr>
              <w:rPr>
                <w:rFonts w:ascii="Arial" w:hAnsi="Arial" w:cs="Arial"/>
                <w:sz w:val="24"/>
                <w:szCs w:val="24"/>
              </w:rPr>
            </w:pPr>
            <w:r w:rsidRPr="008C7E3C">
              <w:rPr>
                <w:rFonts w:ascii="Arial" w:hAnsi="Arial" w:cs="Arial"/>
                <w:sz w:val="24"/>
                <w:szCs w:val="24"/>
              </w:rPr>
              <w:t>Interview</w:t>
            </w:r>
          </w:p>
        </w:tc>
      </w:tr>
      <w:tr w:rsidR="0067609B" w:rsidRPr="008C7E3C" w14:paraId="16AFB2F6" w14:textId="77777777" w:rsidTr="00013FEF">
        <w:tc>
          <w:tcPr>
            <w:tcW w:w="2161" w:type="pct"/>
          </w:tcPr>
          <w:p w14:paraId="5DFBF9F6" w14:textId="77777777" w:rsidR="0067609B" w:rsidRPr="008C7E3C" w:rsidRDefault="0067609B" w:rsidP="00C83903">
            <w:pPr>
              <w:rPr>
                <w:rFonts w:ascii="Arial" w:hAnsi="Arial" w:cs="Arial"/>
                <w:sz w:val="24"/>
                <w:szCs w:val="24"/>
              </w:rPr>
            </w:pPr>
            <w:r w:rsidRPr="008C7E3C">
              <w:rPr>
                <w:rFonts w:ascii="Arial" w:hAnsi="Arial" w:cs="Arial"/>
                <w:sz w:val="24"/>
                <w:szCs w:val="24"/>
              </w:rPr>
              <w:t>Experience using diagnostic equipment to identify and rectify vehicle faults</w:t>
            </w:r>
            <w:r w:rsidR="00BB79EF">
              <w:rPr>
                <w:rFonts w:ascii="Arial" w:hAnsi="Arial" w:cs="Arial"/>
                <w:sz w:val="24"/>
                <w:szCs w:val="24"/>
              </w:rPr>
              <w:t>, with</w:t>
            </w:r>
            <w:r w:rsidR="00BB79EF" w:rsidRPr="00ED2BBA">
              <w:rPr>
                <w:rFonts w:ascii="Arial" w:hAnsi="Arial" w:cs="Arial"/>
                <w:sz w:val="24"/>
                <w:szCs w:val="24"/>
              </w:rPr>
              <w:t xml:space="preserve"> a full understanding of intended use and its calibration requirements</w:t>
            </w:r>
          </w:p>
        </w:tc>
        <w:tc>
          <w:tcPr>
            <w:tcW w:w="1428" w:type="pct"/>
          </w:tcPr>
          <w:p w14:paraId="26B132F4" w14:textId="77777777" w:rsidR="0067609B" w:rsidRPr="008C7E3C" w:rsidRDefault="0067609B" w:rsidP="00C83903">
            <w:pPr>
              <w:rPr>
                <w:rFonts w:ascii="Arial" w:hAnsi="Arial" w:cs="Arial"/>
                <w:sz w:val="24"/>
                <w:szCs w:val="24"/>
              </w:rPr>
            </w:pPr>
            <w:r w:rsidRPr="008C7E3C">
              <w:rPr>
                <w:rFonts w:ascii="Arial" w:hAnsi="Arial" w:cs="Arial"/>
                <w:sz w:val="24"/>
                <w:szCs w:val="24"/>
              </w:rPr>
              <w:t>Experience of motorcycle maintenance/repairs</w:t>
            </w:r>
            <w:r w:rsidR="00013FEF">
              <w:rPr>
                <w:rFonts w:ascii="Arial" w:hAnsi="Arial" w:cs="Arial"/>
                <w:sz w:val="24"/>
                <w:szCs w:val="24"/>
              </w:rPr>
              <w:t>.</w:t>
            </w:r>
          </w:p>
        </w:tc>
        <w:tc>
          <w:tcPr>
            <w:tcW w:w="1411" w:type="pct"/>
          </w:tcPr>
          <w:p w14:paraId="76FC7349" w14:textId="77777777" w:rsidR="0032711C" w:rsidRPr="008C7E3C" w:rsidRDefault="0032711C" w:rsidP="0032711C">
            <w:pPr>
              <w:rPr>
                <w:rFonts w:ascii="Arial" w:hAnsi="Arial" w:cs="Arial"/>
                <w:sz w:val="24"/>
                <w:szCs w:val="24"/>
              </w:rPr>
            </w:pPr>
            <w:r w:rsidRPr="008C7E3C">
              <w:rPr>
                <w:rFonts w:ascii="Arial" w:hAnsi="Arial" w:cs="Arial"/>
                <w:sz w:val="24"/>
                <w:szCs w:val="24"/>
              </w:rPr>
              <w:t>Application Form /</w:t>
            </w:r>
          </w:p>
          <w:p w14:paraId="4DDF9DA5" w14:textId="77777777" w:rsidR="0067609B" w:rsidRPr="008C7E3C" w:rsidRDefault="0032711C" w:rsidP="0032711C">
            <w:pPr>
              <w:rPr>
                <w:rFonts w:ascii="Arial" w:hAnsi="Arial" w:cs="Arial"/>
                <w:sz w:val="24"/>
                <w:szCs w:val="24"/>
              </w:rPr>
            </w:pPr>
            <w:r w:rsidRPr="008C7E3C">
              <w:rPr>
                <w:rFonts w:ascii="Arial" w:hAnsi="Arial" w:cs="Arial"/>
                <w:sz w:val="24"/>
                <w:szCs w:val="24"/>
              </w:rPr>
              <w:t>Interview</w:t>
            </w:r>
          </w:p>
        </w:tc>
      </w:tr>
      <w:tr w:rsidR="0067609B" w:rsidRPr="008C7E3C" w14:paraId="5186C05B" w14:textId="77777777" w:rsidTr="00013FEF">
        <w:tc>
          <w:tcPr>
            <w:tcW w:w="2161" w:type="pct"/>
          </w:tcPr>
          <w:p w14:paraId="6D71500C" w14:textId="77777777" w:rsidR="0067609B" w:rsidRPr="008C7E3C" w:rsidRDefault="0067609B" w:rsidP="00C83903">
            <w:pPr>
              <w:rPr>
                <w:rFonts w:ascii="Arial" w:hAnsi="Arial" w:cs="Arial"/>
                <w:sz w:val="24"/>
                <w:szCs w:val="24"/>
              </w:rPr>
            </w:pPr>
            <w:r w:rsidRPr="00443E83">
              <w:rPr>
                <w:rFonts w:ascii="Arial" w:hAnsi="Arial" w:cs="Arial"/>
                <w:sz w:val="24"/>
                <w:szCs w:val="24"/>
              </w:rPr>
              <w:lastRenderedPageBreak/>
              <w:t xml:space="preserve">Experience of </w:t>
            </w:r>
            <w:r w:rsidR="00443E83" w:rsidRPr="00443E83">
              <w:rPr>
                <w:rFonts w:ascii="Arial" w:hAnsi="Arial" w:cs="Arial"/>
                <w:sz w:val="24"/>
                <w:szCs w:val="24"/>
              </w:rPr>
              <w:t>prioritising and organising workloads</w:t>
            </w:r>
            <w:r w:rsidRPr="00443E83">
              <w:rPr>
                <w:rFonts w:ascii="Arial" w:hAnsi="Arial" w:cs="Arial"/>
                <w:sz w:val="24"/>
                <w:szCs w:val="24"/>
              </w:rPr>
              <w:t xml:space="preserve"> to tight timescales, within a busy environment</w:t>
            </w:r>
            <w:r w:rsidR="00013FEF" w:rsidRPr="00443E83">
              <w:rPr>
                <w:rFonts w:ascii="Arial" w:hAnsi="Arial" w:cs="Arial"/>
                <w:sz w:val="24"/>
                <w:szCs w:val="24"/>
              </w:rPr>
              <w:t>.</w:t>
            </w:r>
          </w:p>
        </w:tc>
        <w:tc>
          <w:tcPr>
            <w:tcW w:w="1428" w:type="pct"/>
          </w:tcPr>
          <w:p w14:paraId="2F18BD8B" w14:textId="77777777" w:rsidR="0067609B" w:rsidRPr="008C7E3C" w:rsidRDefault="0067609B" w:rsidP="006F58C6">
            <w:pPr>
              <w:rPr>
                <w:rFonts w:ascii="Arial" w:hAnsi="Arial" w:cs="Arial"/>
                <w:sz w:val="24"/>
                <w:szCs w:val="24"/>
              </w:rPr>
            </w:pPr>
          </w:p>
        </w:tc>
        <w:tc>
          <w:tcPr>
            <w:tcW w:w="1411" w:type="pct"/>
          </w:tcPr>
          <w:p w14:paraId="632C4799" w14:textId="77777777" w:rsidR="0032711C" w:rsidRPr="008C7E3C" w:rsidRDefault="0032711C" w:rsidP="0032711C">
            <w:pPr>
              <w:rPr>
                <w:rFonts w:ascii="Arial" w:hAnsi="Arial" w:cs="Arial"/>
                <w:sz w:val="24"/>
                <w:szCs w:val="24"/>
              </w:rPr>
            </w:pPr>
            <w:r w:rsidRPr="008C7E3C">
              <w:rPr>
                <w:rFonts w:ascii="Arial" w:hAnsi="Arial" w:cs="Arial"/>
                <w:sz w:val="24"/>
                <w:szCs w:val="24"/>
              </w:rPr>
              <w:t>Application Form /</w:t>
            </w:r>
          </w:p>
          <w:p w14:paraId="34C3AB13" w14:textId="77777777" w:rsidR="0067609B" w:rsidRPr="008C7E3C" w:rsidRDefault="0032711C" w:rsidP="0032711C">
            <w:pPr>
              <w:rPr>
                <w:rFonts w:ascii="Arial" w:hAnsi="Arial" w:cs="Arial"/>
                <w:sz w:val="24"/>
                <w:szCs w:val="24"/>
              </w:rPr>
            </w:pPr>
            <w:r w:rsidRPr="008C7E3C">
              <w:rPr>
                <w:rFonts w:ascii="Arial" w:hAnsi="Arial" w:cs="Arial"/>
                <w:sz w:val="24"/>
                <w:szCs w:val="24"/>
              </w:rPr>
              <w:t>Interview</w:t>
            </w:r>
          </w:p>
        </w:tc>
      </w:tr>
      <w:tr w:rsidR="0067609B" w:rsidRPr="008C7E3C" w14:paraId="52C5CF35" w14:textId="77777777" w:rsidTr="00013FEF">
        <w:tc>
          <w:tcPr>
            <w:tcW w:w="2161" w:type="pct"/>
          </w:tcPr>
          <w:p w14:paraId="398E55B3" w14:textId="77777777" w:rsidR="0067609B" w:rsidRPr="008C7E3C" w:rsidRDefault="0067609B" w:rsidP="00C83903">
            <w:pPr>
              <w:rPr>
                <w:rFonts w:ascii="Arial" w:hAnsi="Arial" w:cs="Arial"/>
                <w:sz w:val="24"/>
                <w:szCs w:val="24"/>
                <w:highlight w:val="yellow"/>
              </w:rPr>
            </w:pPr>
            <w:r w:rsidRPr="008C7E3C">
              <w:rPr>
                <w:rFonts w:ascii="Arial" w:hAnsi="Arial" w:cs="Arial"/>
                <w:sz w:val="24"/>
                <w:szCs w:val="24"/>
              </w:rPr>
              <w:t>Experience of communicating with a range of audiences utilising verbal, written and listening skills</w:t>
            </w:r>
            <w:r w:rsidR="004879E5">
              <w:rPr>
                <w:rFonts w:ascii="Arial" w:hAnsi="Arial" w:cs="Arial"/>
                <w:sz w:val="24"/>
                <w:szCs w:val="24"/>
              </w:rPr>
              <w:t xml:space="preserve"> to provide technical advice</w:t>
            </w:r>
            <w:r w:rsidR="00547B61">
              <w:rPr>
                <w:rFonts w:ascii="Arial" w:hAnsi="Arial" w:cs="Arial"/>
                <w:sz w:val="24"/>
                <w:szCs w:val="24"/>
              </w:rPr>
              <w:t xml:space="preserve">, with a knowledge of </w:t>
            </w:r>
            <w:r w:rsidR="00BC3C61">
              <w:rPr>
                <w:rFonts w:ascii="Arial" w:hAnsi="Arial" w:cs="Arial"/>
                <w:sz w:val="24"/>
                <w:szCs w:val="24"/>
              </w:rPr>
              <w:t xml:space="preserve">customer care principles. </w:t>
            </w:r>
          </w:p>
        </w:tc>
        <w:tc>
          <w:tcPr>
            <w:tcW w:w="1428" w:type="pct"/>
          </w:tcPr>
          <w:p w14:paraId="247A8A6C" w14:textId="77777777" w:rsidR="0067609B" w:rsidRPr="008C7E3C" w:rsidRDefault="0067609B" w:rsidP="006F58C6">
            <w:pPr>
              <w:rPr>
                <w:rFonts w:ascii="Arial" w:hAnsi="Arial" w:cs="Arial"/>
                <w:sz w:val="24"/>
                <w:szCs w:val="24"/>
              </w:rPr>
            </w:pPr>
          </w:p>
        </w:tc>
        <w:tc>
          <w:tcPr>
            <w:tcW w:w="1411" w:type="pct"/>
          </w:tcPr>
          <w:p w14:paraId="0C1D1546" w14:textId="77777777" w:rsidR="0067609B" w:rsidRPr="008C7E3C" w:rsidRDefault="0032711C" w:rsidP="006F58C6">
            <w:pPr>
              <w:rPr>
                <w:rFonts w:ascii="Arial" w:hAnsi="Arial" w:cs="Arial"/>
                <w:sz w:val="24"/>
                <w:szCs w:val="24"/>
              </w:rPr>
            </w:pPr>
            <w:r w:rsidRPr="008C7E3C">
              <w:rPr>
                <w:rFonts w:ascii="Arial" w:hAnsi="Arial" w:cs="Arial"/>
                <w:sz w:val="24"/>
                <w:szCs w:val="24"/>
              </w:rPr>
              <w:t>Interview</w:t>
            </w:r>
          </w:p>
        </w:tc>
      </w:tr>
      <w:tr w:rsidR="0067609B" w:rsidRPr="008C7E3C" w14:paraId="29F44BC5" w14:textId="77777777" w:rsidTr="00013FEF">
        <w:tc>
          <w:tcPr>
            <w:tcW w:w="2161" w:type="pct"/>
          </w:tcPr>
          <w:p w14:paraId="09AB079D" w14:textId="77777777" w:rsidR="0067609B" w:rsidRPr="008C7E3C" w:rsidRDefault="0067609B" w:rsidP="00C83903">
            <w:pPr>
              <w:rPr>
                <w:rFonts w:ascii="Arial" w:hAnsi="Arial" w:cs="Arial"/>
                <w:sz w:val="24"/>
                <w:szCs w:val="24"/>
              </w:rPr>
            </w:pPr>
            <w:r w:rsidRPr="008C7E3C">
              <w:rPr>
                <w:rFonts w:ascii="Arial" w:hAnsi="Arial" w:cs="Arial"/>
                <w:sz w:val="24"/>
                <w:szCs w:val="24"/>
              </w:rPr>
              <w:t xml:space="preserve">Ability to apply a </w:t>
            </w:r>
            <w:r w:rsidR="002951E0" w:rsidRPr="008C7E3C">
              <w:rPr>
                <w:rFonts w:ascii="Arial" w:hAnsi="Arial" w:cs="Arial"/>
                <w:sz w:val="24"/>
                <w:szCs w:val="24"/>
              </w:rPr>
              <w:t>problem-solving</w:t>
            </w:r>
            <w:r w:rsidRPr="008C7E3C">
              <w:rPr>
                <w:rFonts w:ascii="Arial" w:hAnsi="Arial" w:cs="Arial"/>
                <w:sz w:val="24"/>
                <w:szCs w:val="24"/>
              </w:rPr>
              <w:t xml:space="preserve"> approach and resolve issues in creative and innovative ways</w:t>
            </w:r>
            <w:r w:rsidR="00013FEF">
              <w:rPr>
                <w:rFonts w:ascii="Arial" w:hAnsi="Arial" w:cs="Arial"/>
                <w:sz w:val="24"/>
                <w:szCs w:val="24"/>
              </w:rPr>
              <w:t>.</w:t>
            </w:r>
          </w:p>
        </w:tc>
        <w:tc>
          <w:tcPr>
            <w:tcW w:w="1428" w:type="pct"/>
          </w:tcPr>
          <w:p w14:paraId="014FBFF8" w14:textId="77777777" w:rsidR="0067609B" w:rsidRPr="008C7E3C" w:rsidRDefault="0067609B" w:rsidP="006F58C6">
            <w:pPr>
              <w:rPr>
                <w:rFonts w:ascii="Arial" w:hAnsi="Arial" w:cs="Arial"/>
                <w:sz w:val="24"/>
                <w:szCs w:val="24"/>
              </w:rPr>
            </w:pPr>
          </w:p>
        </w:tc>
        <w:tc>
          <w:tcPr>
            <w:tcW w:w="1411" w:type="pct"/>
          </w:tcPr>
          <w:p w14:paraId="6B844DD4" w14:textId="77777777" w:rsidR="0032711C" w:rsidRPr="008C7E3C" w:rsidRDefault="0032711C" w:rsidP="0032711C">
            <w:pPr>
              <w:rPr>
                <w:rFonts w:ascii="Arial" w:hAnsi="Arial" w:cs="Arial"/>
                <w:sz w:val="24"/>
                <w:szCs w:val="24"/>
              </w:rPr>
            </w:pPr>
            <w:r w:rsidRPr="008C7E3C">
              <w:rPr>
                <w:rFonts w:ascii="Arial" w:hAnsi="Arial" w:cs="Arial"/>
                <w:sz w:val="24"/>
                <w:szCs w:val="24"/>
              </w:rPr>
              <w:t>Application Form /</w:t>
            </w:r>
          </w:p>
          <w:p w14:paraId="4DAABBD2" w14:textId="77777777" w:rsidR="0067609B" w:rsidRPr="008C7E3C" w:rsidRDefault="0032711C" w:rsidP="0032711C">
            <w:pPr>
              <w:rPr>
                <w:rFonts w:ascii="Arial" w:hAnsi="Arial" w:cs="Arial"/>
                <w:sz w:val="24"/>
                <w:szCs w:val="24"/>
              </w:rPr>
            </w:pPr>
            <w:r w:rsidRPr="008C7E3C">
              <w:rPr>
                <w:rFonts w:ascii="Arial" w:hAnsi="Arial" w:cs="Arial"/>
                <w:sz w:val="24"/>
                <w:szCs w:val="24"/>
              </w:rPr>
              <w:t>Interview</w:t>
            </w:r>
          </w:p>
        </w:tc>
      </w:tr>
      <w:tr w:rsidR="0004082A" w:rsidRPr="008C7E3C" w14:paraId="6277B043" w14:textId="77777777" w:rsidTr="00013FEF">
        <w:tc>
          <w:tcPr>
            <w:tcW w:w="2161" w:type="pct"/>
          </w:tcPr>
          <w:p w14:paraId="1C0B8E4C" w14:textId="77777777" w:rsidR="0004082A" w:rsidRPr="00C63C4F" w:rsidRDefault="0004082A" w:rsidP="00C83903">
            <w:pPr>
              <w:rPr>
                <w:rFonts w:ascii="Arial" w:hAnsi="Arial" w:cs="Arial"/>
                <w:sz w:val="24"/>
                <w:szCs w:val="24"/>
              </w:rPr>
            </w:pPr>
            <w:r>
              <w:rPr>
                <w:rFonts w:ascii="Arial" w:hAnsi="Arial" w:cs="Arial"/>
                <w:sz w:val="24"/>
                <w:szCs w:val="24"/>
              </w:rPr>
              <w:t>Knowledge of</w:t>
            </w:r>
            <w:r w:rsidRPr="00ED2BBA">
              <w:rPr>
                <w:rFonts w:ascii="Arial" w:hAnsi="Arial" w:cs="Arial"/>
                <w:sz w:val="24"/>
                <w:szCs w:val="24"/>
              </w:rPr>
              <w:t xml:space="preserve"> technical and legislative changes </w:t>
            </w:r>
            <w:r>
              <w:rPr>
                <w:rFonts w:ascii="Arial" w:hAnsi="Arial" w:cs="Arial"/>
                <w:sz w:val="24"/>
                <w:szCs w:val="24"/>
              </w:rPr>
              <w:t>to provide advice and</w:t>
            </w:r>
            <w:r w:rsidRPr="00ED2BBA">
              <w:rPr>
                <w:rFonts w:ascii="Arial" w:hAnsi="Arial" w:cs="Arial"/>
                <w:sz w:val="24"/>
                <w:szCs w:val="24"/>
              </w:rPr>
              <w:t xml:space="preserve"> amendments to force systems to ensure compliance</w:t>
            </w:r>
            <w:r>
              <w:rPr>
                <w:rFonts w:ascii="Arial" w:hAnsi="Arial" w:cs="Arial"/>
                <w:sz w:val="24"/>
                <w:szCs w:val="24"/>
              </w:rPr>
              <w:t>.</w:t>
            </w:r>
          </w:p>
        </w:tc>
        <w:tc>
          <w:tcPr>
            <w:tcW w:w="1428" w:type="pct"/>
          </w:tcPr>
          <w:p w14:paraId="025EC943" w14:textId="77777777" w:rsidR="0004082A" w:rsidRPr="00613B9E" w:rsidRDefault="0004082A" w:rsidP="00C83903">
            <w:pPr>
              <w:rPr>
                <w:rFonts w:ascii="Arial" w:hAnsi="Arial" w:cs="Arial"/>
                <w:sz w:val="24"/>
              </w:rPr>
            </w:pPr>
          </w:p>
        </w:tc>
        <w:tc>
          <w:tcPr>
            <w:tcW w:w="1411" w:type="pct"/>
          </w:tcPr>
          <w:p w14:paraId="095BC60B" w14:textId="77777777" w:rsidR="0004082A" w:rsidRPr="008C7E3C" w:rsidRDefault="0004082A" w:rsidP="0004082A">
            <w:pPr>
              <w:rPr>
                <w:rFonts w:ascii="Arial" w:hAnsi="Arial" w:cs="Arial"/>
                <w:sz w:val="24"/>
                <w:szCs w:val="24"/>
              </w:rPr>
            </w:pPr>
            <w:r w:rsidRPr="008C7E3C">
              <w:rPr>
                <w:rFonts w:ascii="Arial" w:hAnsi="Arial" w:cs="Arial"/>
                <w:sz w:val="24"/>
                <w:szCs w:val="24"/>
              </w:rPr>
              <w:t>Application Form /</w:t>
            </w:r>
          </w:p>
          <w:p w14:paraId="20C9380B" w14:textId="77777777" w:rsidR="0004082A" w:rsidRPr="00124E89" w:rsidRDefault="0004082A" w:rsidP="0004082A">
            <w:pPr>
              <w:rPr>
                <w:rFonts w:ascii="Arial" w:hAnsi="Arial" w:cs="Arial"/>
                <w:sz w:val="24"/>
              </w:rPr>
            </w:pPr>
            <w:r w:rsidRPr="008C7E3C">
              <w:rPr>
                <w:rFonts w:ascii="Arial" w:hAnsi="Arial" w:cs="Arial"/>
                <w:sz w:val="24"/>
                <w:szCs w:val="24"/>
              </w:rPr>
              <w:t>Interview</w:t>
            </w:r>
          </w:p>
        </w:tc>
      </w:tr>
      <w:tr w:rsidR="008C7E3C" w:rsidRPr="008C7E3C" w14:paraId="2CBF0FA1" w14:textId="77777777" w:rsidTr="00013FEF">
        <w:tc>
          <w:tcPr>
            <w:tcW w:w="2161" w:type="pct"/>
          </w:tcPr>
          <w:p w14:paraId="24B1E6BA" w14:textId="77777777" w:rsidR="008C7E3C" w:rsidRPr="00C63C4F" w:rsidRDefault="0047678A" w:rsidP="00C83903">
            <w:pPr>
              <w:rPr>
                <w:rFonts w:ascii="Arial" w:hAnsi="Arial" w:cs="Arial"/>
                <w:sz w:val="24"/>
                <w:szCs w:val="24"/>
              </w:rPr>
            </w:pPr>
            <w:r w:rsidRPr="00C63C4F">
              <w:rPr>
                <w:rFonts w:ascii="Arial" w:hAnsi="Arial" w:cs="Arial"/>
                <w:sz w:val="24"/>
                <w:szCs w:val="24"/>
              </w:rPr>
              <w:t>Knowledge to p</w:t>
            </w:r>
            <w:r w:rsidR="008C7E3C" w:rsidRPr="00C63C4F">
              <w:rPr>
                <w:rFonts w:ascii="Arial" w:hAnsi="Arial" w:cs="Arial"/>
                <w:sz w:val="24"/>
                <w:szCs w:val="24"/>
              </w:rPr>
              <w:t>romote and comply with our obligations under the Equality Act 2010, Data Protection and Health &amp; safety legislation in the delivery of service and the treatment of</w:t>
            </w:r>
            <w:r w:rsidR="008C7E3C" w:rsidRPr="00C63C4F">
              <w:rPr>
                <w:rFonts w:ascii="Arial" w:hAnsi="Arial" w:cs="Arial"/>
                <w:spacing w:val="-2"/>
                <w:sz w:val="24"/>
                <w:szCs w:val="24"/>
              </w:rPr>
              <w:t xml:space="preserve"> </w:t>
            </w:r>
            <w:r w:rsidR="008C7E3C" w:rsidRPr="00C63C4F">
              <w:rPr>
                <w:rFonts w:ascii="Arial" w:hAnsi="Arial" w:cs="Arial"/>
                <w:sz w:val="24"/>
                <w:szCs w:val="24"/>
              </w:rPr>
              <w:t>others</w:t>
            </w:r>
            <w:r w:rsidR="00013FEF" w:rsidRPr="00C63C4F">
              <w:rPr>
                <w:rFonts w:ascii="Arial" w:hAnsi="Arial" w:cs="Arial"/>
                <w:sz w:val="24"/>
                <w:szCs w:val="24"/>
              </w:rPr>
              <w:t>.</w:t>
            </w:r>
          </w:p>
        </w:tc>
        <w:tc>
          <w:tcPr>
            <w:tcW w:w="1428" w:type="pct"/>
          </w:tcPr>
          <w:p w14:paraId="57ED2A69" w14:textId="77777777" w:rsidR="008C7E3C" w:rsidRPr="00613B9E" w:rsidRDefault="008C7E3C" w:rsidP="00C83903">
            <w:pPr>
              <w:rPr>
                <w:rFonts w:ascii="Arial" w:hAnsi="Arial" w:cs="Arial"/>
                <w:sz w:val="24"/>
              </w:rPr>
            </w:pPr>
          </w:p>
        </w:tc>
        <w:tc>
          <w:tcPr>
            <w:tcW w:w="1411" w:type="pct"/>
          </w:tcPr>
          <w:p w14:paraId="4080EADE" w14:textId="77777777" w:rsidR="008C7E3C" w:rsidRPr="00124E89" w:rsidRDefault="008C7E3C" w:rsidP="00C83903">
            <w:pPr>
              <w:rPr>
                <w:rFonts w:ascii="Arial" w:hAnsi="Arial" w:cs="Arial"/>
                <w:sz w:val="24"/>
              </w:rPr>
            </w:pPr>
            <w:r w:rsidRPr="00124E89">
              <w:rPr>
                <w:rFonts w:ascii="Arial" w:hAnsi="Arial" w:cs="Arial"/>
                <w:sz w:val="24"/>
              </w:rPr>
              <w:t>Application Form</w:t>
            </w:r>
            <w:r>
              <w:rPr>
                <w:rFonts w:ascii="Arial" w:hAnsi="Arial" w:cs="Arial"/>
                <w:sz w:val="24"/>
              </w:rPr>
              <w:t xml:space="preserve"> </w:t>
            </w:r>
            <w:r w:rsidRPr="00124E89">
              <w:rPr>
                <w:rFonts w:ascii="Arial" w:hAnsi="Arial" w:cs="Arial"/>
                <w:sz w:val="24"/>
              </w:rPr>
              <w:t>/</w:t>
            </w:r>
            <w:r>
              <w:rPr>
                <w:rFonts w:ascii="Arial" w:hAnsi="Arial" w:cs="Arial"/>
                <w:sz w:val="24"/>
              </w:rPr>
              <w:t xml:space="preserve"> </w:t>
            </w:r>
            <w:r w:rsidRPr="00124E89">
              <w:rPr>
                <w:rFonts w:ascii="Arial" w:hAnsi="Arial" w:cs="Arial"/>
                <w:sz w:val="24"/>
              </w:rPr>
              <w:t>Interview</w:t>
            </w:r>
          </w:p>
        </w:tc>
      </w:tr>
      <w:tr w:rsidR="008C7E3C" w:rsidRPr="008C7E3C" w14:paraId="5541469E" w14:textId="77777777" w:rsidTr="008C7E3C">
        <w:tc>
          <w:tcPr>
            <w:tcW w:w="5000" w:type="pct"/>
            <w:gridSpan w:val="3"/>
            <w:shd w:val="clear" w:color="auto" w:fill="4F81BD" w:themeFill="accent1"/>
          </w:tcPr>
          <w:p w14:paraId="38C76A2E" w14:textId="77777777" w:rsidR="008C7E3C" w:rsidRPr="008C7E3C" w:rsidRDefault="008C7E3C" w:rsidP="000F50A5">
            <w:pPr>
              <w:rPr>
                <w:rFonts w:ascii="Arial" w:hAnsi="Arial" w:cs="Arial"/>
                <w:b/>
                <w:color w:val="1F497D" w:themeColor="text2"/>
                <w:sz w:val="24"/>
                <w:szCs w:val="24"/>
              </w:rPr>
            </w:pPr>
            <w:r w:rsidRPr="008C7E3C">
              <w:rPr>
                <w:rFonts w:ascii="Arial" w:hAnsi="Arial" w:cs="Arial"/>
                <w:b/>
                <w:color w:val="FFFFFF" w:themeColor="background1"/>
                <w:sz w:val="24"/>
                <w:szCs w:val="24"/>
              </w:rPr>
              <w:t>Other</w:t>
            </w:r>
          </w:p>
        </w:tc>
      </w:tr>
      <w:tr w:rsidR="008C7E3C" w:rsidRPr="008C7E3C" w14:paraId="2496E1B4" w14:textId="77777777" w:rsidTr="00013FEF">
        <w:tc>
          <w:tcPr>
            <w:tcW w:w="2161" w:type="pct"/>
          </w:tcPr>
          <w:p w14:paraId="443F086B" w14:textId="77777777" w:rsidR="008C7E3C" w:rsidRPr="008C7E3C" w:rsidRDefault="008C7E3C" w:rsidP="000F50A5">
            <w:pPr>
              <w:rPr>
                <w:rFonts w:ascii="Arial" w:hAnsi="Arial" w:cs="Arial"/>
                <w:color w:val="1F497D" w:themeColor="text2"/>
                <w:sz w:val="24"/>
                <w:szCs w:val="24"/>
              </w:rPr>
            </w:pPr>
            <w:r w:rsidRPr="008C7E3C">
              <w:rPr>
                <w:rFonts w:ascii="Arial" w:hAnsi="Arial" w:cs="Arial"/>
                <w:sz w:val="24"/>
                <w:szCs w:val="24"/>
              </w:rPr>
              <w:t>An acceptable level of sickness absence in accordance with the Constabulary’s Attendance Policy.</w:t>
            </w:r>
          </w:p>
        </w:tc>
        <w:tc>
          <w:tcPr>
            <w:tcW w:w="1428" w:type="pct"/>
          </w:tcPr>
          <w:p w14:paraId="4132D5BA" w14:textId="77777777" w:rsidR="008C7E3C" w:rsidRPr="008C7E3C" w:rsidRDefault="008C7E3C" w:rsidP="000F50A5">
            <w:pPr>
              <w:rPr>
                <w:rFonts w:ascii="Arial" w:hAnsi="Arial" w:cs="Arial"/>
                <w:color w:val="1F497D" w:themeColor="text2"/>
                <w:sz w:val="24"/>
                <w:szCs w:val="24"/>
              </w:rPr>
            </w:pPr>
          </w:p>
        </w:tc>
        <w:tc>
          <w:tcPr>
            <w:tcW w:w="1411" w:type="pct"/>
          </w:tcPr>
          <w:p w14:paraId="563E06C7" w14:textId="77777777" w:rsidR="008C7E3C" w:rsidRPr="008C7E3C" w:rsidRDefault="008C7E3C" w:rsidP="000F50A5">
            <w:pPr>
              <w:rPr>
                <w:rFonts w:ascii="Arial" w:hAnsi="Arial" w:cs="Arial"/>
                <w:color w:val="1F497D" w:themeColor="text2"/>
                <w:sz w:val="24"/>
                <w:szCs w:val="24"/>
              </w:rPr>
            </w:pPr>
            <w:r w:rsidRPr="008C7E3C">
              <w:rPr>
                <w:rFonts w:ascii="Arial" w:hAnsi="Arial" w:cs="Arial"/>
                <w:sz w:val="24"/>
                <w:szCs w:val="24"/>
              </w:rPr>
              <w:t>Attendance to be checked post interview by Recruitment for internal staff, via references for external applicants</w:t>
            </w:r>
          </w:p>
        </w:tc>
      </w:tr>
      <w:tr w:rsidR="008C7E3C" w:rsidRPr="008C7E3C" w14:paraId="7AA94407" w14:textId="77777777" w:rsidTr="00013FEF">
        <w:trPr>
          <w:trHeight w:val="400"/>
        </w:trPr>
        <w:tc>
          <w:tcPr>
            <w:tcW w:w="2161" w:type="pct"/>
          </w:tcPr>
          <w:p w14:paraId="4B5D6EF6" w14:textId="77777777" w:rsidR="008C7E3C" w:rsidRPr="008C7E3C" w:rsidRDefault="008C7E3C" w:rsidP="00C83903">
            <w:pPr>
              <w:rPr>
                <w:rFonts w:ascii="Arial" w:hAnsi="Arial" w:cs="Arial"/>
                <w:sz w:val="24"/>
                <w:szCs w:val="24"/>
              </w:rPr>
            </w:pPr>
            <w:r w:rsidRPr="008C7E3C">
              <w:rPr>
                <w:rFonts w:ascii="Arial" w:hAnsi="Arial" w:cs="Arial"/>
                <w:sz w:val="24"/>
                <w:szCs w:val="24"/>
              </w:rPr>
              <w:t>The ability and willingness to travel on Constabulary business, as required.</w:t>
            </w:r>
          </w:p>
        </w:tc>
        <w:tc>
          <w:tcPr>
            <w:tcW w:w="1428" w:type="pct"/>
          </w:tcPr>
          <w:p w14:paraId="5A76B286" w14:textId="77777777" w:rsidR="008C7E3C" w:rsidRPr="008C7E3C" w:rsidRDefault="008C7E3C" w:rsidP="00C83903">
            <w:pPr>
              <w:rPr>
                <w:rFonts w:ascii="Arial" w:hAnsi="Arial" w:cs="Arial"/>
                <w:sz w:val="24"/>
                <w:szCs w:val="24"/>
              </w:rPr>
            </w:pPr>
          </w:p>
        </w:tc>
        <w:tc>
          <w:tcPr>
            <w:tcW w:w="1411" w:type="pct"/>
          </w:tcPr>
          <w:p w14:paraId="16ABB2BF" w14:textId="77777777" w:rsidR="008C7E3C" w:rsidRPr="008C7E3C" w:rsidRDefault="008C7E3C" w:rsidP="00C83903">
            <w:pPr>
              <w:rPr>
                <w:rFonts w:ascii="Arial" w:hAnsi="Arial" w:cs="Arial"/>
                <w:sz w:val="24"/>
                <w:szCs w:val="24"/>
              </w:rPr>
            </w:pPr>
            <w:r w:rsidRPr="008C7E3C">
              <w:rPr>
                <w:rFonts w:ascii="Arial" w:hAnsi="Arial" w:cs="Arial"/>
                <w:sz w:val="24"/>
                <w:szCs w:val="24"/>
              </w:rPr>
              <w:t>Application form /</w:t>
            </w:r>
          </w:p>
          <w:p w14:paraId="53F50AB9" w14:textId="77777777" w:rsidR="008C7E3C" w:rsidRPr="008C7E3C" w:rsidRDefault="008C7E3C" w:rsidP="00C83903">
            <w:pPr>
              <w:rPr>
                <w:rFonts w:ascii="Arial" w:hAnsi="Arial" w:cs="Arial"/>
                <w:sz w:val="24"/>
                <w:szCs w:val="24"/>
              </w:rPr>
            </w:pPr>
            <w:r w:rsidRPr="008C7E3C">
              <w:rPr>
                <w:rFonts w:ascii="Arial" w:hAnsi="Arial" w:cs="Arial"/>
                <w:sz w:val="24"/>
                <w:szCs w:val="24"/>
              </w:rPr>
              <w:t>Interview</w:t>
            </w:r>
          </w:p>
        </w:tc>
      </w:tr>
      <w:tr w:rsidR="008C7E3C" w:rsidRPr="008C7E3C" w14:paraId="2A858714" w14:textId="77777777" w:rsidTr="00013FEF">
        <w:trPr>
          <w:trHeight w:val="400"/>
        </w:trPr>
        <w:tc>
          <w:tcPr>
            <w:tcW w:w="2161" w:type="pct"/>
          </w:tcPr>
          <w:p w14:paraId="4AA3C52A" w14:textId="77777777" w:rsidR="008C7E3C" w:rsidRPr="008C7E3C" w:rsidRDefault="008C7E3C" w:rsidP="006F58C6">
            <w:pPr>
              <w:rPr>
                <w:rFonts w:ascii="Arial" w:hAnsi="Arial" w:cs="Arial"/>
                <w:sz w:val="24"/>
                <w:szCs w:val="24"/>
              </w:rPr>
            </w:pPr>
            <w:r w:rsidRPr="008C7E3C">
              <w:rPr>
                <w:rFonts w:ascii="Arial" w:hAnsi="Arial" w:cs="Arial"/>
                <w:sz w:val="24"/>
                <w:szCs w:val="24"/>
              </w:rPr>
              <w:t>Demonstrates a flexible approach to working practices and hours</w:t>
            </w:r>
            <w:r w:rsidR="00013FEF">
              <w:rPr>
                <w:rFonts w:ascii="Arial" w:hAnsi="Arial" w:cs="Arial"/>
                <w:sz w:val="24"/>
                <w:szCs w:val="24"/>
              </w:rPr>
              <w:t>.</w:t>
            </w:r>
          </w:p>
        </w:tc>
        <w:tc>
          <w:tcPr>
            <w:tcW w:w="1428" w:type="pct"/>
          </w:tcPr>
          <w:p w14:paraId="07CFC995" w14:textId="77777777" w:rsidR="008C7E3C" w:rsidRPr="008C7E3C" w:rsidRDefault="008C7E3C" w:rsidP="006F58C6">
            <w:pPr>
              <w:rPr>
                <w:rFonts w:ascii="Arial" w:hAnsi="Arial" w:cs="Arial"/>
                <w:sz w:val="24"/>
                <w:szCs w:val="24"/>
              </w:rPr>
            </w:pPr>
          </w:p>
        </w:tc>
        <w:tc>
          <w:tcPr>
            <w:tcW w:w="1411" w:type="pct"/>
          </w:tcPr>
          <w:p w14:paraId="49750D21" w14:textId="77777777" w:rsidR="008C7E3C" w:rsidRPr="008C7E3C" w:rsidRDefault="008C7E3C" w:rsidP="006F58C6">
            <w:pPr>
              <w:rPr>
                <w:rFonts w:ascii="Arial" w:hAnsi="Arial" w:cs="Arial"/>
                <w:sz w:val="24"/>
                <w:szCs w:val="24"/>
              </w:rPr>
            </w:pPr>
            <w:r w:rsidRPr="008C7E3C">
              <w:rPr>
                <w:rFonts w:ascii="Arial" w:hAnsi="Arial" w:cs="Arial"/>
                <w:sz w:val="24"/>
                <w:szCs w:val="24"/>
              </w:rPr>
              <w:t>Interview</w:t>
            </w:r>
          </w:p>
        </w:tc>
      </w:tr>
      <w:tr w:rsidR="008C7E3C" w:rsidRPr="008C7E3C" w14:paraId="3B2048FF" w14:textId="77777777" w:rsidTr="00013FEF">
        <w:trPr>
          <w:trHeight w:val="400"/>
        </w:trPr>
        <w:tc>
          <w:tcPr>
            <w:tcW w:w="2161" w:type="pct"/>
          </w:tcPr>
          <w:p w14:paraId="5F9BC6CE" w14:textId="77777777" w:rsidR="008C7E3C" w:rsidRPr="008C7E3C" w:rsidRDefault="008C7E3C" w:rsidP="006F58C6">
            <w:pPr>
              <w:rPr>
                <w:rFonts w:ascii="Arial" w:hAnsi="Arial" w:cs="Arial"/>
                <w:sz w:val="24"/>
                <w:szCs w:val="24"/>
              </w:rPr>
            </w:pPr>
            <w:r w:rsidRPr="008C7E3C">
              <w:rPr>
                <w:rFonts w:ascii="Arial" w:hAnsi="Arial" w:cs="Arial"/>
                <w:sz w:val="24"/>
                <w:szCs w:val="24"/>
              </w:rPr>
              <w:t>Evidence of continuing professional development</w:t>
            </w:r>
            <w:r w:rsidR="00F626E6">
              <w:rPr>
                <w:rFonts w:ascii="Arial" w:hAnsi="Arial" w:cs="Arial"/>
                <w:sz w:val="24"/>
                <w:szCs w:val="24"/>
              </w:rPr>
              <w:t>.</w:t>
            </w:r>
          </w:p>
        </w:tc>
        <w:tc>
          <w:tcPr>
            <w:tcW w:w="1428" w:type="pct"/>
          </w:tcPr>
          <w:p w14:paraId="7626C40B" w14:textId="77777777" w:rsidR="008C7E3C" w:rsidRPr="008C7E3C" w:rsidRDefault="008C7E3C" w:rsidP="006F58C6">
            <w:pPr>
              <w:rPr>
                <w:rFonts w:ascii="Arial" w:hAnsi="Arial" w:cs="Arial"/>
                <w:sz w:val="24"/>
                <w:szCs w:val="24"/>
              </w:rPr>
            </w:pPr>
          </w:p>
        </w:tc>
        <w:tc>
          <w:tcPr>
            <w:tcW w:w="1411" w:type="pct"/>
          </w:tcPr>
          <w:p w14:paraId="483BD9D3" w14:textId="77777777" w:rsidR="008C7E3C" w:rsidRPr="008C7E3C" w:rsidRDefault="008C7E3C" w:rsidP="006F58C6">
            <w:pPr>
              <w:rPr>
                <w:rFonts w:ascii="Arial" w:hAnsi="Arial" w:cs="Arial"/>
                <w:sz w:val="24"/>
                <w:szCs w:val="24"/>
              </w:rPr>
            </w:pPr>
            <w:r w:rsidRPr="008C7E3C">
              <w:rPr>
                <w:rFonts w:ascii="Arial" w:hAnsi="Arial" w:cs="Arial"/>
                <w:sz w:val="24"/>
                <w:szCs w:val="24"/>
              </w:rPr>
              <w:t>Interview</w:t>
            </w:r>
          </w:p>
        </w:tc>
      </w:tr>
    </w:tbl>
    <w:p w14:paraId="609D3434" w14:textId="77777777" w:rsidR="00827A78" w:rsidRPr="00E80950" w:rsidRDefault="00827A78" w:rsidP="00827A78">
      <w:pPr>
        <w:overflowPunct/>
        <w:autoSpaceDE/>
        <w:autoSpaceDN/>
        <w:adjustRightInd/>
        <w:jc w:val="both"/>
        <w:textAlignment w:val="auto"/>
        <w:rPr>
          <w:rFonts w:ascii="Arial" w:hAnsi="Arial" w:cs="Arial"/>
          <w:color w:val="000000" w:themeColor="text1"/>
          <w:sz w:val="24"/>
          <w:szCs w:val="24"/>
        </w:rPr>
      </w:pPr>
    </w:p>
    <w:p w14:paraId="09E8995E" w14:textId="77777777" w:rsidR="00827A78" w:rsidRPr="00E80950" w:rsidRDefault="00827A78" w:rsidP="00827A78">
      <w:pPr>
        <w:overflowPunct/>
        <w:autoSpaceDE/>
        <w:autoSpaceDN/>
        <w:adjustRightInd/>
        <w:jc w:val="both"/>
        <w:textAlignment w:val="auto"/>
        <w:rPr>
          <w:rFonts w:ascii="Arial" w:eastAsiaTheme="minorHAnsi" w:hAnsi="Arial" w:cs="Arial"/>
          <w:sz w:val="32"/>
          <w:szCs w:val="24"/>
          <w:lang w:eastAsia="en-US"/>
        </w:rPr>
      </w:pPr>
      <w:r w:rsidRPr="00E80950">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E80950">
        <w:rPr>
          <w:rFonts w:ascii="Arial" w:eastAsiaTheme="minorHAnsi" w:hAnsi="Arial" w:cs="Arial"/>
          <w:sz w:val="24"/>
          <w:lang w:eastAsia="en-US"/>
        </w:rPr>
        <w:tab/>
        <w:t xml:space="preserve"> </w:t>
      </w:r>
    </w:p>
    <w:p w14:paraId="3B5062E5" w14:textId="77777777" w:rsidR="002A0FB9" w:rsidRDefault="00827A78" w:rsidP="008C7E3C">
      <w:pPr>
        <w:jc w:val="right"/>
        <w:rPr>
          <w:rFonts w:ascii="Arial" w:eastAsiaTheme="minorHAnsi" w:hAnsi="Arial" w:cs="Arial"/>
          <w:b/>
          <w:sz w:val="24"/>
          <w:szCs w:val="24"/>
          <w:lang w:eastAsia="en-US"/>
        </w:rPr>
      </w:pPr>
      <w:r w:rsidRPr="00E80950">
        <w:rPr>
          <w:rFonts w:ascii="Arial" w:eastAsiaTheme="minorHAnsi" w:hAnsi="Arial" w:cs="Arial"/>
          <w:b/>
          <w:sz w:val="24"/>
          <w:szCs w:val="24"/>
          <w:lang w:eastAsia="en-US"/>
        </w:rPr>
        <w:tab/>
      </w:r>
      <w:r w:rsidRPr="00E80950">
        <w:rPr>
          <w:rFonts w:ascii="Arial" w:eastAsiaTheme="minorHAnsi" w:hAnsi="Arial" w:cs="Arial"/>
          <w:b/>
          <w:sz w:val="24"/>
          <w:szCs w:val="24"/>
          <w:lang w:eastAsia="en-US"/>
        </w:rPr>
        <w:tab/>
      </w:r>
      <w:r w:rsidRPr="00E80950">
        <w:rPr>
          <w:rFonts w:ascii="Arial" w:eastAsiaTheme="minorHAnsi" w:hAnsi="Arial" w:cs="Arial"/>
          <w:b/>
          <w:sz w:val="24"/>
          <w:szCs w:val="24"/>
          <w:lang w:eastAsia="en-US"/>
        </w:rPr>
        <w:tab/>
      </w:r>
      <w:r w:rsidR="003E2FE4" w:rsidRPr="00E80950">
        <w:rPr>
          <w:rFonts w:ascii="Arial" w:eastAsiaTheme="minorHAnsi" w:hAnsi="Arial" w:cs="Arial"/>
          <w:b/>
          <w:sz w:val="24"/>
          <w:szCs w:val="24"/>
          <w:lang w:eastAsia="en-US"/>
        </w:rPr>
        <w:t xml:space="preserve">     </w:t>
      </w:r>
      <w:r w:rsidR="008345DE" w:rsidRPr="00E80950">
        <w:rPr>
          <w:rFonts w:ascii="Arial" w:eastAsiaTheme="minorHAnsi" w:hAnsi="Arial" w:cs="Arial"/>
          <w:b/>
          <w:sz w:val="24"/>
          <w:szCs w:val="24"/>
          <w:lang w:eastAsia="en-US"/>
        </w:rPr>
        <w:tab/>
      </w:r>
    </w:p>
    <w:p w14:paraId="15EECA6E" w14:textId="77777777" w:rsidR="000F50A5" w:rsidRDefault="00827A78" w:rsidP="00304D31">
      <w:pPr>
        <w:ind w:left="3600" w:firstLine="720"/>
        <w:jc w:val="center"/>
        <w:rPr>
          <w:rFonts w:ascii="Arial" w:eastAsiaTheme="minorHAnsi" w:hAnsi="Arial" w:cs="Arial"/>
          <w:b/>
          <w:sz w:val="24"/>
          <w:szCs w:val="24"/>
          <w:lang w:eastAsia="en-US"/>
        </w:rPr>
      </w:pPr>
      <w:r w:rsidRPr="00E80950">
        <w:rPr>
          <w:rFonts w:ascii="Arial" w:eastAsiaTheme="minorHAnsi" w:hAnsi="Arial" w:cs="Arial"/>
          <w:b/>
          <w:sz w:val="24"/>
          <w:szCs w:val="24"/>
          <w:lang w:eastAsia="en-US"/>
        </w:rPr>
        <w:t>Date last updated:</w:t>
      </w:r>
      <w:r w:rsidR="000D1636">
        <w:rPr>
          <w:rFonts w:ascii="Arial" w:eastAsiaTheme="minorHAnsi" w:hAnsi="Arial" w:cs="Arial"/>
          <w:b/>
          <w:sz w:val="24"/>
          <w:szCs w:val="24"/>
          <w:lang w:eastAsia="en-US"/>
        </w:rPr>
        <w:t xml:space="preserve"> </w:t>
      </w:r>
      <w:r w:rsidR="00B05DC7">
        <w:rPr>
          <w:rFonts w:ascii="Arial" w:eastAsiaTheme="minorHAnsi" w:hAnsi="Arial" w:cs="Arial"/>
          <w:b/>
          <w:sz w:val="24"/>
          <w:szCs w:val="24"/>
          <w:lang w:eastAsia="en-US"/>
        </w:rPr>
        <w:t>11</w:t>
      </w:r>
      <w:r w:rsidR="00304D31">
        <w:rPr>
          <w:rFonts w:ascii="Arial" w:eastAsiaTheme="minorHAnsi" w:hAnsi="Arial" w:cs="Arial"/>
          <w:b/>
          <w:sz w:val="24"/>
          <w:szCs w:val="24"/>
          <w:lang w:eastAsia="en-US"/>
        </w:rPr>
        <w:t xml:space="preserve"> October 21</w:t>
      </w:r>
    </w:p>
    <w:p w14:paraId="04D88C45" w14:textId="77777777" w:rsidR="000D1636" w:rsidRDefault="000D1636" w:rsidP="008C7E3C">
      <w:pPr>
        <w:jc w:val="right"/>
        <w:rPr>
          <w:rFonts w:ascii="Arial" w:eastAsiaTheme="minorHAnsi" w:hAnsi="Arial" w:cs="Arial"/>
          <w:b/>
          <w:sz w:val="24"/>
          <w:szCs w:val="24"/>
          <w:lang w:eastAsia="en-US"/>
        </w:rPr>
      </w:pPr>
    </w:p>
    <w:p w14:paraId="0289F049" w14:textId="77777777" w:rsidR="000D1636" w:rsidRDefault="000D1636" w:rsidP="008C7E3C">
      <w:pPr>
        <w:jc w:val="right"/>
        <w:rPr>
          <w:rFonts w:ascii="Arial" w:eastAsiaTheme="minorHAnsi" w:hAnsi="Arial" w:cs="Arial"/>
          <w:b/>
          <w:sz w:val="24"/>
          <w:szCs w:val="24"/>
          <w:lang w:eastAsia="en-US"/>
        </w:rPr>
      </w:pPr>
    </w:p>
    <w:p w14:paraId="00D3E35C" w14:textId="77777777" w:rsidR="000D1636" w:rsidRDefault="000D1636" w:rsidP="008C7E3C">
      <w:pPr>
        <w:jc w:val="right"/>
        <w:rPr>
          <w:rFonts w:ascii="Arial" w:eastAsiaTheme="minorHAnsi" w:hAnsi="Arial" w:cs="Arial"/>
          <w:b/>
          <w:sz w:val="24"/>
          <w:szCs w:val="24"/>
          <w:lang w:eastAsia="en-US"/>
        </w:rPr>
      </w:pPr>
    </w:p>
    <w:p w14:paraId="5BC5F4CC" w14:textId="77777777" w:rsidR="000D1636" w:rsidRDefault="000D1636" w:rsidP="008C7E3C">
      <w:pPr>
        <w:jc w:val="right"/>
        <w:rPr>
          <w:rFonts w:ascii="Arial" w:eastAsiaTheme="minorHAnsi" w:hAnsi="Arial" w:cs="Arial"/>
          <w:b/>
          <w:sz w:val="24"/>
          <w:szCs w:val="24"/>
          <w:lang w:eastAsia="en-US"/>
        </w:rPr>
      </w:pPr>
    </w:p>
    <w:p w14:paraId="544D25AC" w14:textId="77777777" w:rsidR="000D1636" w:rsidRDefault="000D1636" w:rsidP="008C7E3C">
      <w:pPr>
        <w:jc w:val="right"/>
        <w:rPr>
          <w:rFonts w:ascii="Arial" w:eastAsiaTheme="minorHAnsi" w:hAnsi="Arial" w:cs="Arial"/>
          <w:b/>
          <w:sz w:val="24"/>
          <w:szCs w:val="24"/>
          <w:lang w:eastAsia="en-US"/>
        </w:rPr>
      </w:pPr>
    </w:p>
    <w:p w14:paraId="2EAB0FFA" w14:textId="77777777" w:rsidR="000D1636" w:rsidRDefault="000D1636" w:rsidP="008C7E3C">
      <w:pPr>
        <w:jc w:val="right"/>
        <w:rPr>
          <w:rFonts w:ascii="Arial" w:eastAsiaTheme="minorHAnsi" w:hAnsi="Arial" w:cs="Arial"/>
          <w:b/>
          <w:sz w:val="24"/>
          <w:szCs w:val="24"/>
          <w:lang w:eastAsia="en-US"/>
        </w:rPr>
      </w:pPr>
    </w:p>
    <w:p w14:paraId="7390B126" w14:textId="77777777" w:rsidR="000D1636" w:rsidRDefault="000D1636" w:rsidP="008C7E3C">
      <w:pPr>
        <w:jc w:val="right"/>
        <w:rPr>
          <w:rFonts w:ascii="Arial" w:eastAsiaTheme="minorHAnsi" w:hAnsi="Arial" w:cs="Arial"/>
          <w:b/>
          <w:sz w:val="24"/>
          <w:szCs w:val="24"/>
          <w:lang w:eastAsia="en-US"/>
        </w:rPr>
      </w:pPr>
    </w:p>
    <w:p w14:paraId="10E8FC03" w14:textId="77777777" w:rsidR="000D1636" w:rsidRDefault="000D1636" w:rsidP="008C7E3C">
      <w:pPr>
        <w:jc w:val="right"/>
        <w:rPr>
          <w:rFonts w:ascii="Arial" w:eastAsiaTheme="minorHAnsi" w:hAnsi="Arial" w:cs="Arial"/>
          <w:b/>
          <w:sz w:val="24"/>
          <w:szCs w:val="24"/>
          <w:lang w:eastAsia="en-US"/>
        </w:rPr>
      </w:pPr>
    </w:p>
    <w:p w14:paraId="5518C6A5" w14:textId="77777777" w:rsidR="000D1636" w:rsidRDefault="000D1636" w:rsidP="008C7E3C">
      <w:pPr>
        <w:jc w:val="right"/>
        <w:rPr>
          <w:rFonts w:ascii="Arial" w:eastAsiaTheme="minorHAnsi" w:hAnsi="Arial" w:cs="Arial"/>
          <w:b/>
          <w:sz w:val="24"/>
          <w:szCs w:val="24"/>
          <w:lang w:eastAsia="en-US"/>
        </w:rPr>
      </w:pPr>
    </w:p>
    <w:p w14:paraId="328993B0" w14:textId="77777777" w:rsidR="000D1636" w:rsidRDefault="000D1636" w:rsidP="008C7E3C">
      <w:pPr>
        <w:jc w:val="right"/>
        <w:rPr>
          <w:rFonts w:ascii="Arial" w:eastAsiaTheme="minorHAnsi" w:hAnsi="Arial" w:cs="Arial"/>
          <w:b/>
          <w:sz w:val="24"/>
          <w:szCs w:val="24"/>
          <w:lang w:eastAsia="en-US"/>
        </w:rPr>
      </w:pPr>
    </w:p>
    <w:p w14:paraId="62F3A86B" w14:textId="77777777" w:rsidR="000D1636" w:rsidRDefault="000D1636" w:rsidP="008C7E3C">
      <w:pPr>
        <w:jc w:val="right"/>
        <w:rPr>
          <w:rFonts w:ascii="Arial" w:eastAsiaTheme="minorHAnsi" w:hAnsi="Arial" w:cs="Arial"/>
          <w:b/>
          <w:sz w:val="24"/>
          <w:szCs w:val="24"/>
          <w:lang w:eastAsia="en-US"/>
        </w:rPr>
      </w:pPr>
    </w:p>
    <w:p w14:paraId="3890F6C6" w14:textId="77777777" w:rsidR="000D1636" w:rsidRDefault="000D1636" w:rsidP="008C7E3C">
      <w:pPr>
        <w:jc w:val="right"/>
        <w:rPr>
          <w:rFonts w:ascii="Arial" w:eastAsiaTheme="minorHAnsi" w:hAnsi="Arial" w:cs="Arial"/>
          <w:b/>
          <w:sz w:val="24"/>
          <w:szCs w:val="24"/>
          <w:lang w:eastAsia="en-US"/>
        </w:rPr>
      </w:pPr>
    </w:p>
    <w:p w14:paraId="2C57E4F8" w14:textId="77777777" w:rsidR="000D1636" w:rsidRDefault="000D1636" w:rsidP="008C7E3C">
      <w:pPr>
        <w:jc w:val="right"/>
        <w:rPr>
          <w:rFonts w:ascii="Arial" w:eastAsiaTheme="minorHAnsi" w:hAnsi="Arial" w:cs="Arial"/>
          <w:b/>
          <w:sz w:val="24"/>
          <w:szCs w:val="24"/>
          <w:lang w:eastAsia="en-US"/>
        </w:rPr>
      </w:pPr>
    </w:p>
    <w:p w14:paraId="42F7CC2B" w14:textId="77777777" w:rsidR="000D1636" w:rsidRDefault="000D1636" w:rsidP="00992100">
      <w:pPr>
        <w:rPr>
          <w:rFonts w:ascii="Arial" w:eastAsiaTheme="minorHAnsi" w:hAnsi="Arial" w:cs="Arial"/>
          <w:b/>
          <w:sz w:val="24"/>
          <w:szCs w:val="24"/>
          <w:lang w:eastAsia="en-US"/>
        </w:rPr>
      </w:pPr>
    </w:p>
    <w:p w14:paraId="376071CD" w14:textId="77777777" w:rsidR="000D1636" w:rsidRDefault="000D1636" w:rsidP="008C7E3C">
      <w:pPr>
        <w:jc w:val="right"/>
        <w:rPr>
          <w:rFonts w:ascii="Arial" w:eastAsiaTheme="minorHAnsi" w:hAnsi="Arial" w:cs="Arial"/>
          <w:b/>
          <w:sz w:val="24"/>
          <w:szCs w:val="24"/>
          <w:lang w:eastAsia="en-US"/>
        </w:rPr>
      </w:pPr>
    </w:p>
    <w:p w14:paraId="09FA99B2" w14:textId="77777777" w:rsidR="000D1636" w:rsidRDefault="000D1636" w:rsidP="008C7E3C">
      <w:pPr>
        <w:jc w:val="right"/>
        <w:rPr>
          <w:rFonts w:ascii="Arial" w:eastAsiaTheme="minorHAnsi" w:hAnsi="Arial" w:cs="Arial"/>
          <w:b/>
          <w:sz w:val="24"/>
          <w:szCs w:val="24"/>
          <w:lang w:eastAsia="en-US"/>
        </w:rPr>
      </w:pPr>
    </w:p>
    <w:p w14:paraId="6DE6FB6E" w14:textId="77777777" w:rsidR="000D1636" w:rsidRDefault="000D1636" w:rsidP="008C7E3C">
      <w:pPr>
        <w:jc w:val="right"/>
        <w:rPr>
          <w:rFonts w:ascii="Arial" w:eastAsiaTheme="minorHAnsi" w:hAnsi="Arial" w:cs="Arial"/>
          <w:b/>
          <w:sz w:val="24"/>
          <w:szCs w:val="24"/>
          <w:lang w:eastAsia="en-US"/>
        </w:rPr>
      </w:pPr>
    </w:p>
    <w:p w14:paraId="5148ACE3" w14:textId="77777777" w:rsidR="000D1636" w:rsidRDefault="000D1636" w:rsidP="008C7E3C">
      <w:pPr>
        <w:jc w:val="right"/>
        <w:rPr>
          <w:rFonts w:ascii="Arial" w:eastAsiaTheme="minorHAnsi" w:hAnsi="Arial" w:cs="Arial"/>
          <w:b/>
          <w:sz w:val="24"/>
          <w:szCs w:val="24"/>
          <w:lang w:eastAsia="en-US"/>
        </w:rPr>
      </w:pPr>
    </w:p>
    <w:p w14:paraId="6C1D591A" w14:textId="77777777" w:rsidR="000D1636" w:rsidRDefault="000D1636" w:rsidP="008C7E3C">
      <w:pPr>
        <w:jc w:val="right"/>
        <w:rPr>
          <w:rFonts w:ascii="Arial" w:eastAsiaTheme="minorHAnsi" w:hAnsi="Arial" w:cs="Arial"/>
          <w:b/>
          <w:sz w:val="24"/>
          <w:szCs w:val="24"/>
          <w:lang w:eastAsia="en-US"/>
        </w:rPr>
      </w:pPr>
    </w:p>
    <w:p w14:paraId="3CF03614" w14:textId="77777777" w:rsidR="000D1636" w:rsidRDefault="000D1636" w:rsidP="008C7E3C">
      <w:pPr>
        <w:jc w:val="right"/>
        <w:rPr>
          <w:rFonts w:ascii="Arial" w:eastAsiaTheme="minorHAnsi" w:hAnsi="Arial" w:cs="Arial"/>
          <w:b/>
          <w:sz w:val="24"/>
          <w:szCs w:val="24"/>
          <w:lang w:eastAsia="en-US"/>
        </w:rPr>
      </w:pPr>
    </w:p>
    <w:sectPr w:rsidR="000D1636" w:rsidSect="008C7E3C">
      <w:headerReference w:type="even" r:id="rId10"/>
      <w:headerReference w:type="default" r:id="rId11"/>
      <w:footerReference w:type="even" r:id="rId12"/>
      <w:footerReference w:type="default" r:id="rId13"/>
      <w:headerReference w:type="first" r:id="rId14"/>
      <w:footerReference w:type="first" r:id="rId15"/>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8306" w14:textId="77777777" w:rsidR="00491919" w:rsidRDefault="00491919" w:rsidP="008345DE">
      <w:r>
        <w:separator/>
      </w:r>
    </w:p>
  </w:endnote>
  <w:endnote w:type="continuationSeparator" w:id="0">
    <w:p w14:paraId="32AC12B3" w14:textId="77777777" w:rsidR="00491919" w:rsidRDefault="00491919"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B498" w14:textId="77777777" w:rsidR="00CF6F7C" w:rsidRDefault="00CF6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4EDE" w14:textId="77777777" w:rsidR="00CF6F7C" w:rsidRDefault="00CF6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3A44" w14:textId="77777777" w:rsidR="00CF6F7C" w:rsidRDefault="00CF6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C841" w14:textId="77777777" w:rsidR="00491919" w:rsidRDefault="00491919" w:rsidP="008345DE">
      <w:r>
        <w:separator/>
      </w:r>
    </w:p>
  </w:footnote>
  <w:footnote w:type="continuationSeparator" w:id="0">
    <w:p w14:paraId="028BE622" w14:textId="77777777" w:rsidR="00491919" w:rsidRDefault="00491919"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E925" w14:textId="77777777" w:rsidR="00CF6F7C" w:rsidRDefault="00CF6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4D4B" w14:textId="77777777" w:rsidR="00CF6F7C" w:rsidRDefault="00CF6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A6BC" w14:textId="77777777" w:rsidR="00CF6F7C" w:rsidRDefault="00CF6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312DB"/>
    <w:multiLevelType w:val="hybridMultilevel"/>
    <w:tmpl w:val="3526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49FD"/>
    <w:rsid w:val="00006227"/>
    <w:rsid w:val="00010C6F"/>
    <w:rsid w:val="0001153E"/>
    <w:rsid w:val="00012256"/>
    <w:rsid w:val="000123A3"/>
    <w:rsid w:val="000124E6"/>
    <w:rsid w:val="00013087"/>
    <w:rsid w:val="0001323A"/>
    <w:rsid w:val="00013FEF"/>
    <w:rsid w:val="000152E0"/>
    <w:rsid w:val="000152E7"/>
    <w:rsid w:val="000161C4"/>
    <w:rsid w:val="000173A1"/>
    <w:rsid w:val="00020706"/>
    <w:rsid w:val="00020CEF"/>
    <w:rsid w:val="00023297"/>
    <w:rsid w:val="00023555"/>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82A"/>
    <w:rsid w:val="00040B41"/>
    <w:rsid w:val="00040B95"/>
    <w:rsid w:val="0004259E"/>
    <w:rsid w:val="00043B95"/>
    <w:rsid w:val="000447AB"/>
    <w:rsid w:val="000460F4"/>
    <w:rsid w:val="00047176"/>
    <w:rsid w:val="00047DA5"/>
    <w:rsid w:val="00051719"/>
    <w:rsid w:val="000531A6"/>
    <w:rsid w:val="00053C29"/>
    <w:rsid w:val="000549BB"/>
    <w:rsid w:val="00055770"/>
    <w:rsid w:val="00056EA7"/>
    <w:rsid w:val="00057547"/>
    <w:rsid w:val="0005786B"/>
    <w:rsid w:val="000605BA"/>
    <w:rsid w:val="00060BCF"/>
    <w:rsid w:val="00061365"/>
    <w:rsid w:val="00061D41"/>
    <w:rsid w:val="00064E42"/>
    <w:rsid w:val="000652C2"/>
    <w:rsid w:val="000655AE"/>
    <w:rsid w:val="000665DF"/>
    <w:rsid w:val="00066FBF"/>
    <w:rsid w:val="0006721B"/>
    <w:rsid w:val="000714AC"/>
    <w:rsid w:val="000719D2"/>
    <w:rsid w:val="00071E7D"/>
    <w:rsid w:val="00071F25"/>
    <w:rsid w:val="0007332F"/>
    <w:rsid w:val="00073B0A"/>
    <w:rsid w:val="000758B1"/>
    <w:rsid w:val="0007739D"/>
    <w:rsid w:val="00080C4E"/>
    <w:rsid w:val="000824EF"/>
    <w:rsid w:val="00082B85"/>
    <w:rsid w:val="0008339D"/>
    <w:rsid w:val="00083560"/>
    <w:rsid w:val="0008379C"/>
    <w:rsid w:val="00084334"/>
    <w:rsid w:val="00086113"/>
    <w:rsid w:val="00086A13"/>
    <w:rsid w:val="00086B66"/>
    <w:rsid w:val="00086DFE"/>
    <w:rsid w:val="000871A4"/>
    <w:rsid w:val="00087F2E"/>
    <w:rsid w:val="00091C5C"/>
    <w:rsid w:val="0009435D"/>
    <w:rsid w:val="00095A00"/>
    <w:rsid w:val="00096287"/>
    <w:rsid w:val="00096B08"/>
    <w:rsid w:val="000A0910"/>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36"/>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2F0F"/>
    <w:rsid w:val="001B3175"/>
    <w:rsid w:val="001B324C"/>
    <w:rsid w:val="001B611D"/>
    <w:rsid w:val="001B6CEE"/>
    <w:rsid w:val="001B736B"/>
    <w:rsid w:val="001B782E"/>
    <w:rsid w:val="001B7B4E"/>
    <w:rsid w:val="001C14C5"/>
    <w:rsid w:val="001C1500"/>
    <w:rsid w:val="001C2C75"/>
    <w:rsid w:val="001C3D26"/>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17B53"/>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5EE3"/>
    <w:rsid w:val="00266276"/>
    <w:rsid w:val="00266466"/>
    <w:rsid w:val="002664C8"/>
    <w:rsid w:val="00266A93"/>
    <w:rsid w:val="002675EF"/>
    <w:rsid w:val="002710FB"/>
    <w:rsid w:val="00271B9C"/>
    <w:rsid w:val="00271E89"/>
    <w:rsid w:val="00273420"/>
    <w:rsid w:val="00273865"/>
    <w:rsid w:val="002750B8"/>
    <w:rsid w:val="00275A1A"/>
    <w:rsid w:val="002765CA"/>
    <w:rsid w:val="00280A61"/>
    <w:rsid w:val="00280C5A"/>
    <w:rsid w:val="00281C74"/>
    <w:rsid w:val="002852B7"/>
    <w:rsid w:val="0028723C"/>
    <w:rsid w:val="002909EC"/>
    <w:rsid w:val="00291019"/>
    <w:rsid w:val="002918EF"/>
    <w:rsid w:val="0029196E"/>
    <w:rsid w:val="00292446"/>
    <w:rsid w:val="00293767"/>
    <w:rsid w:val="00293D4C"/>
    <w:rsid w:val="00294420"/>
    <w:rsid w:val="002951E0"/>
    <w:rsid w:val="00296B09"/>
    <w:rsid w:val="002A0DDB"/>
    <w:rsid w:val="002A0FB9"/>
    <w:rsid w:val="002A53A2"/>
    <w:rsid w:val="002A6484"/>
    <w:rsid w:val="002A69FD"/>
    <w:rsid w:val="002A74D9"/>
    <w:rsid w:val="002A7932"/>
    <w:rsid w:val="002B0AA8"/>
    <w:rsid w:val="002B167E"/>
    <w:rsid w:val="002B3D99"/>
    <w:rsid w:val="002B3E85"/>
    <w:rsid w:val="002B5FF7"/>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3B49"/>
    <w:rsid w:val="002D4712"/>
    <w:rsid w:val="002D4D46"/>
    <w:rsid w:val="002D5464"/>
    <w:rsid w:val="002D6541"/>
    <w:rsid w:val="002D7624"/>
    <w:rsid w:val="002D7EA8"/>
    <w:rsid w:val="002E275D"/>
    <w:rsid w:val="002E2A07"/>
    <w:rsid w:val="002E3E4A"/>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4D31"/>
    <w:rsid w:val="0030581F"/>
    <w:rsid w:val="003109DE"/>
    <w:rsid w:val="0031459F"/>
    <w:rsid w:val="003159A9"/>
    <w:rsid w:val="00317635"/>
    <w:rsid w:val="00320DC9"/>
    <w:rsid w:val="003234A3"/>
    <w:rsid w:val="00323BD5"/>
    <w:rsid w:val="00325020"/>
    <w:rsid w:val="0032711C"/>
    <w:rsid w:val="00327BA9"/>
    <w:rsid w:val="00327C8B"/>
    <w:rsid w:val="00327FE7"/>
    <w:rsid w:val="00330ED9"/>
    <w:rsid w:val="00334E7F"/>
    <w:rsid w:val="0033585C"/>
    <w:rsid w:val="003411A5"/>
    <w:rsid w:val="003417D3"/>
    <w:rsid w:val="00342D6B"/>
    <w:rsid w:val="00346218"/>
    <w:rsid w:val="00347444"/>
    <w:rsid w:val="003500FB"/>
    <w:rsid w:val="0035059B"/>
    <w:rsid w:val="00350C62"/>
    <w:rsid w:val="003523F0"/>
    <w:rsid w:val="00355FD9"/>
    <w:rsid w:val="003566A2"/>
    <w:rsid w:val="003569B7"/>
    <w:rsid w:val="00356ABF"/>
    <w:rsid w:val="00357717"/>
    <w:rsid w:val="00357FC3"/>
    <w:rsid w:val="00360590"/>
    <w:rsid w:val="00362055"/>
    <w:rsid w:val="00367A94"/>
    <w:rsid w:val="00371D5D"/>
    <w:rsid w:val="00374041"/>
    <w:rsid w:val="00374E5A"/>
    <w:rsid w:val="003763AF"/>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3E83"/>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5FEA"/>
    <w:rsid w:val="0047678A"/>
    <w:rsid w:val="0047680B"/>
    <w:rsid w:val="004812AC"/>
    <w:rsid w:val="00481C1E"/>
    <w:rsid w:val="00484729"/>
    <w:rsid w:val="00485715"/>
    <w:rsid w:val="00485E88"/>
    <w:rsid w:val="00486061"/>
    <w:rsid w:val="00486DA4"/>
    <w:rsid w:val="004879E5"/>
    <w:rsid w:val="00490700"/>
    <w:rsid w:val="00491919"/>
    <w:rsid w:val="00491DA3"/>
    <w:rsid w:val="004926E5"/>
    <w:rsid w:val="00493829"/>
    <w:rsid w:val="00494CE7"/>
    <w:rsid w:val="00496C11"/>
    <w:rsid w:val="004A0D48"/>
    <w:rsid w:val="004A3365"/>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474E"/>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1B5"/>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289"/>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47B61"/>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A5C35"/>
    <w:rsid w:val="005B09A4"/>
    <w:rsid w:val="005B1482"/>
    <w:rsid w:val="005B2209"/>
    <w:rsid w:val="005B336E"/>
    <w:rsid w:val="005B341F"/>
    <w:rsid w:val="005B6357"/>
    <w:rsid w:val="005B6C47"/>
    <w:rsid w:val="005B7094"/>
    <w:rsid w:val="005C4117"/>
    <w:rsid w:val="005C4E80"/>
    <w:rsid w:val="005C539B"/>
    <w:rsid w:val="005C62D0"/>
    <w:rsid w:val="005C62D6"/>
    <w:rsid w:val="005D07AE"/>
    <w:rsid w:val="005D1CC3"/>
    <w:rsid w:val="005D200F"/>
    <w:rsid w:val="005D34A0"/>
    <w:rsid w:val="005D385F"/>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377D5"/>
    <w:rsid w:val="006404D1"/>
    <w:rsid w:val="00641F0A"/>
    <w:rsid w:val="0064347E"/>
    <w:rsid w:val="00643517"/>
    <w:rsid w:val="006439D8"/>
    <w:rsid w:val="00643BC3"/>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609B"/>
    <w:rsid w:val="006779E2"/>
    <w:rsid w:val="00680467"/>
    <w:rsid w:val="00680CAB"/>
    <w:rsid w:val="0068106D"/>
    <w:rsid w:val="006818F7"/>
    <w:rsid w:val="0068366A"/>
    <w:rsid w:val="0068383F"/>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635"/>
    <w:rsid w:val="006F3D3C"/>
    <w:rsid w:val="006F58C6"/>
    <w:rsid w:val="006F5D0F"/>
    <w:rsid w:val="006F6D0D"/>
    <w:rsid w:val="006F79DF"/>
    <w:rsid w:val="006F7F69"/>
    <w:rsid w:val="007002EA"/>
    <w:rsid w:val="0070134B"/>
    <w:rsid w:val="0070262B"/>
    <w:rsid w:val="00703A1C"/>
    <w:rsid w:val="00704E3B"/>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2CBB"/>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371"/>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B74BF"/>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E6368"/>
    <w:rsid w:val="007F0324"/>
    <w:rsid w:val="007F0AA3"/>
    <w:rsid w:val="007F1BDC"/>
    <w:rsid w:val="007F2462"/>
    <w:rsid w:val="00801246"/>
    <w:rsid w:val="00801406"/>
    <w:rsid w:val="00802730"/>
    <w:rsid w:val="008037AE"/>
    <w:rsid w:val="00803B1A"/>
    <w:rsid w:val="008050AD"/>
    <w:rsid w:val="008050C8"/>
    <w:rsid w:val="008058D1"/>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37259"/>
    <w:rsid w:val="008408A9"/>
    <w:rsid w:val="00840AB6"/>
    <w:rsid w:val="00840B1F"/>
    <w:rsid w:val="00841172"/>
    <w:rsid w:val="008434A4"/>
    <w:rsid w:val="00844EE7"/>
    <w:rsid w:val="00845A16"/>
    <w:rsid w:val="00845FC2"/>
    <w:rsid w:val="00850516"/>
    <w:rsid w:val="00852411"/>
    <w:rsid w:val="008540D7"/>
    <w:rsid w:val="0085500E"/>
    <w:rsid w:val="008555A0"/>
    <w:rsid w:val="00855E23"/>
    <w:rsid w:val="00857915"/>
    <w:rsid w:val="00857AA9"/>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A9F"/>
    <w:rsid w:val="00880BE1"/>
    <w:rsid w:val="00880E43"/>
    <w:rsid w:val="00882B29"/>
    <w:rsid w:val="00883135"/>
    <w:rsid w:val="00884BAE"/>
    <w:rsid w:val="00885C4A"/>
    <w:rsid w:val="00885D13"/>
    <w:rsid w:val="00886544"/>
    <w:rsid w:val="008867EA"/>
    <w:rsid w:val="00887CF4"/>
    <w:rsid w:val="00891D5E"/>
    <w:rsid w:val="00894DA5"/>
    <w:rsid w:val="00895EE4"/>
    <w:rsid w:val="00895FAE"/>
    <w:rsid w:val="00896BC9"/>
    <w:rsid w:val="00897CC4"/>
    <w:rsid w:val="008A37EE"/>
    <w:rsid w:val="008A435A"/>
    <w:rsid w:val="008A4654"/>
    <w:rsid w:val="008A4F40"/>
    <w:rsid w:val="008A4F7D"/>
    <w:rsid w:val="008A508B"/>
    <w:rsid w:val="008A5F9F"/>
    <w:rsid w:val="008A60F0"/>
    <w:rsid w:val="008A6DC6"/>
    <w:rsid w:val="008A7DBB"/>
    <w:rsid w:val="008A7E6E"/>
    <w:rsid w:val="008B0E6C"/>
    <w:rsid w:val="008B0E8D"/>
    <w:rsid w:val="008B2FF9"/>
    <w:rsid w:val="008B376D"/>
    <w:rsid w:val="008B3978"/>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C7E3C"/>
    <w:rsid w:val="008D1593"/>
    <w:rsid w:val="008D20C1"/>
    <w:rsid w:val="008D2E85"/>
    <w:rsid w:val="008D4226"/>
    <w:rsid w:val="008D45C8"/>
    <w:rsid w:val="008D6526"/>
    <w:rsid w:val="008D7878"/>
    <w:rsid w:val="008E2C17"/>
    <w:rsid w:val="008E52CC"/>
    <w:rsid w:val="008E53E4"/>
    <w:rsid w:val="008E64CB"/>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076C"/>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2FE"/>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129"/>
    <w:rsid w:val="00985435"/>
    <w:rsid w:val="00985FFB"/>
    <w:rsid w:val="00992100"/>
    <w:rsid w:val="00992225"/>
    <w:rsid w:val="0099252F"/>
    <w:rsid w:val="009926EB"/>
    <w:rsid w:val="009929E2"/>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B742E"/>
    <w:rsid w:val="009C03C0"/>
    <w:rsid w:val="009C1B28"/>
    <w:rsid w:val="009C2381"/>
    <w:rsid w:val="009C30D9"/>
    <w:rsid w:val="009C644A"/>
    <w:rsid w:val="009C76A1"/>
    <w:rsid w:val="009D0071"/>
    <w:rsid w:val="009D1A81"/>
    <w:rsid w:val="009D4A13"/>
    <w:rsid w:val="009D5274"/>
    <w:rsid w:val="009D5C4B"/>
    <w:rsid w:val="009D6392"/>
    <w:rsid w:val="009D73B5"/>
    <w:rsid w:val="009E0108"/>
    <w:rsid w:val="009E4B2F"/>
    <w:rsid w:val="009E5662"/>
    <w:rsid w:val="009E567C"/>
    <w:rsid w:val="009E6174"/>
    <w:rsid w:val="009E6675"/>
    <w:rsid w:val="009E7080"/>
    <w:rsid w:val="009F4882"/>
    <w:rsid w:val="009F57D7"/>
    <w:rsid w:val="009F5C8C"/>
    <w:rsid w:val="00A00529"/>
    <w:rsid w:val="00A00BCF"/>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225"/>
    <w:rsid w:val="00A15F43"/>
    <w:rsid w:val="00A2010B"/>
    <w:rsid w:val="00A201C8"/>
    <w:rsid w:val="00A204B0"/>
    <w:rsid w:val="00A21761"/>
    <w:rsid w:val="00A220CB"/>
    <w:rsid w:val="00A23D4C"/>
    <w:rsid w:val="00A23F6E"/>
    <w:rsid w:val="00A27429"/>
    <w:rsid w:val="00A32932"/>
    <w:rsid w:val="00A330FC"/>
    <w:rsid w:val="00A339AE"/>
    <w:rsid w:val="00A36765"/>
    <w:rsid w:val="00A3704D"/>
    <w:rsid w:val="00A3742F"/>
    <w:rsid w:val="00A4042C"/>
    <w:rsid w:val="00A405BA"/>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251B"/>
    <w:rsid w:val="00A83641"/>
    <w:rsid w:val="00A862C7"/>
    <w:rsid w:val="00A93D27"/>
    <w:rsid w:val="00A944C3"/>
    <w:rsid w:val="00A94DEB"/>
    <w:rsid w:val="00A952FF"/>
    <w:rsid w:val="00A954DD"/>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3411"/>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3CA"/>
    <w:rsid w:val="00AF2579"/>
    <w:rsid w:val="00AF35BC"/>
    <w:rsid w:val="00AF4C2A"/>
    <w:rsid w:val="00AF5B2D"/>
    <w:rsid w:val="00AF64DF"/>
    <w:rsid w:val="00AF714D"/>
    <w:rsid w:val="00AF74BE"/>
    <w:rsid w:val="00AF7970"/>
    <w:rsid w:val="00B00B9B"/>
    <w:rsid w:val="00B03268"/>
    <w:rsid w:val="00B0339E"/>
    <w:rsid w:val="00B03FE1"/>
    <w:rsid w:val="00B05DC7"/>
    <w:rsid w:val="00B06B85"/>
    <w:rsid w:val="00B12F4A"/>
    <w:rsid w:val="00B13329"/>
    <w:rsid w:val="00B13441"/>
    <w:rsid w:val="00B135AF"/>
    <w:rsid w:val="00B14B1B"/>
    <w:rsid w:val="00B14EDF"/>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87A"/>
    <w:rsid w:val="00B51C52"/>
    <w:rsid w:val="00B53B5A"/>
    <w:rsid w:val="00B56EA6"/>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B79EF"/>
    <w:rsid w:val="00BC2C88"/>
    <w:rsid w:val="00BC30C0"/>
    <w:rsid w:val="00BC3C61"/>
    <w:rsid w:val="00BC4169"/>
    <w:rsid w:val="00BC5AB8"/>
    <w:rsid w:val="00BC5CA1"/>
    <w:rsid w:val="00BC6429"/>
    <w:rsid w:val="00BC745E"/>
    <w:rsid w:val="00BC75DF"/>
    <w:rsid w:val="00BD0AE6"/>
    <w:rsid w:val="00BD3465"/>
    <w:rsid w:val="00BD3CA5"/>
    <w:rsid w:val="00BD3F6B"/>
    <w:rsid w:val="00BD5E12"/>
    <w:rsid w:val="00BD6678"/>
    <w:rsid w:val="00BD69B4"/>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A0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3C4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3903"/>
    <w:rsid w:val="00C84F7E"/>
    <w:rsid w:val="00C87588"/>
    <w:rsid w:val="00C91EC8"/>
    <w:rsid w:val="00C93058"/>
    <w:rsid w:val="00C933C2"/>
    <w:rsid w:val="00C93549"/>
    <w:rsid w:val="00C93B05"/>
    <w:rsid w:val="00C9429A"/>
    <w:rsid w:val="00C9591F"/>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49CB"/>
    <w:rsid w:val="00CF52CB"/>
    <w:rsid w:val="00CF5894"/>
    <w:rsid w:val="00CF6F7C"/>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412D"/>
    <w:rsid w:val="00D16B27"/>
    <w:rsid w:val="00D21E46"/>
    <w:rsid w:val="00D2442E"/>
    <w:rsid w:val="00D25257"/>
    <w:rsid w:val="00D25604"/>
    <w:rsid w:val="00D25FF9"/>
    <w:rsid w:val="00D266DA"/>
    <w:rsid w:val="00D27777"/>
    <w:rsid w:val="00D27C08"/>
    <w:rsid w:val="00D32380"/>
    <w:rsid w:val="00D32BC7"/>
    <w:rsid w:val="00D34875"/>
    <w:rsid w:val="00D34B72"/>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2F0A"/>
    <w:rsid w:val="00D64D78"/>
    <w:rsid w:val="00D65295"/>
    <w:rsid w:val="00D656FE"/>
    <w:rsid w:val="00D658D1"/>
    <w:rsid w:val="00D6616D"/>
    <w:rsid w:val="00D70D9B"/>
    <w:rsid w:val="00D70ED9"/>
    <w:rsid w:val="00D715DA"/>
    <w:rsid w:val="00D727AA"/>
    <w:rsid w:val="00D736D7"/>
    <w:rsid w:val="00D77268"/>
    <w:rsid w:val="00D80487"/>
    <w:rsid w:val="00D812EE"/>
    <w:rsid w:val="00D81CD7"/>
    <w:rsid w:val="00D820F3"/>
    <w:rsid w:val="00D8242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6AF"/>
    <w:rsid w:val="00DD3737"/>
    <w:rsid w:val="00DD4BEB"/>
    <w:rsid w:val="00DD722F"/>
    <w:rsid w:val="00DE0507"/>
    <w:rsid w:val="00DE1110"/>
    <w:rsid w:val="00DE511D"/>
    <w:rsid w:val="00DE6EAC"/>
    <w:rsid w:val="00DE7278"/>
    <w:rsid w:val="00DE7D41"/>
    <w:rsid w:val="00DF0DBA"/>
    <w:rsid w:val="00DF369D"/>
    <w:rsid w:val="00DF37C9"/>
    <w:rsid w:val="00DF4F79"/>
    <w:rsid w:val="00DF5D75"/>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7A7"/>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4A45"/>
    <w:rsid w:val="00E755AE"/>
    <w:rsid w:val="00E75FB9"/>
    <w:rsid w:val="00E76892"/>
    <w:rsid w:val="00E77F39"/>
    <w:rsid w:val="00E801D2"/>
    <w:rsid w:val="00E80950"/>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4B76"/>
    <w:rsid w:val="00E97E3C"/>
    <w:rsid w:val="00EA14C6"/>
    <w:rsid w:val="00EA1A10"/>
    <w:rsid w:val="00EA1D1A"/>
    <w:rsid w:val="00EA2327"/>
    <w:rsid w:val="00EA2B4F"/>
    <w:rsid w:val="00EA3945"/>
    <w:rsid w:val="00EA7BEF"/>
    <w:rsid w:val="00EB4090"/>
    <w:rsid w:val="00EB4152"/>
    <w:rsid w:val="00EB47B7"/>
    <w:rsid w:val="00EB4B9F"/>
    <w:rsid w:val="00EC1329"/>
    <w:rsid w:val="00EC23DE"/>
    <w:rsid w:val="00EC2A9D"/>
    <w:rsid w:val="00EC45A1"/>
    <w:rsid w:val="00EC46BE"/>
    <w:rsid w:val="00EC51B3"/>
    <w:rsid w:val="00EC53BA"/>
    <w:rsid w:val="00EC7C85"/>
    <w:rsid w:val="00ED02A1"/>
    <w:rsid w:val="00ED0996"/>
    <w:rsid w:val="00ED0B36"/>
    <w:rsid w:val="00ED0CA9"/>
    <w:rsid w:val="00ED0F9B"/>
    <w:rsid w:val="00ED2BBA"/>
    <w:rsid w:val="00ED2DCB"/>
    <w:rsid w:val="00ED37B4"/>
    <w:rsid w:val="00ED3A95"/>
    <w:rsid w:val="00ED3FC2"/>
    <w:rsid w:val="00ED4301"/>
    <w:rsid w:val="00ED4382"/>
    <w:rsid w:val="00ED4B39"/>
    <w:rsid w:val="00ED4DD2"/>
    <w:rsid w:val="00ED547A"/>
    <w:rsid w:val="00ED5646"/>
    <w:rsid w:val="00ED6354"/>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56D"/>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6E6"/>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0305"/>
    <w:rsid w:val="00FF15CA"/>
    <w:rsid w:val="00FF432C"/>
    <w:rsid w:val="00FF5818"/>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A0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styleId="CommentReference">
    <w:name w:val="annotation reference"/>
    <w:basedOn w:val="DefaultParagraphFont"/>
    <w:rsid w:val="008B3978"/>
    <w:rPr>
      <w:sz w:val="16"/>
      <w:szCs w:val="16"/>
    </w:rPr>
  </w:style>
  <w:style w:type="paragraph" w:styleId="CommentText">
    <w:name w:val="annotation text"/>
    <w:basedOn w:val="Normal"/>
    <w:link w:val="CommentTextChar"/>
    <w:rsid w:val="008B3978"/>
  </w:style>
  <w:style w:type="character" w:customStyle="1" w:styleId="CommentTextChar">
    <w:name w:val="Comment Text Char"/>
    <w:basedOn w:val="DefaultParagraphFont"/>
    <w:link w:val="CommentText"/>
    <w:rsid w:val="008B3978"/>
  </w:style>
  <w:style w:type="paragraph" w:styleId="CommentSubject">
    <w:name w:val="annotation subject"/>
    <w:basedOn w:val="CommentText"/>
    <w:next w:val="CommentText"/>
    <w:link w:val="CommentSubjectChar"/>
    <w:rsid w:val="008B3978"/>
    <w:rPr>
      <w:b/>
      <w:bCs/>
    </w:rPr>
  </w:style>
  <w:style w:type="character" w:customStyle="1" w:styleId="CommentSubjectChar">
    <w:name w:val="Comment Subject Char"/>
    <w:basedOn w:val="CommentTextChar"/>
    <w:link w:val="CommentSubject"/>
    <w:rsid w:val="008B3978"/>
    <w:rPr>
      <w:b/>
      <w:bCs/>
    </w:rPr>
  </w:style>
  <w:style w:type="paragraph" w:styleId="BalloonText">
    <w:name w:val="Balloon Text"/>
    <w:basedOn w:val="Normal"/>
    <w:link w:val="BalloonTextChar"/>
    <w:rsid w:val="008B3978"/>
    <w:rPr>
      <w:rFonts w:ascii="Tahoma" w:hAnsi="Tahoma" w:cs="Tahoma"/>
      <w:sz w:val="16"/>
      <w:szCs w:val="16"/>
    </w:rPr>
  </w:style>
  <w:style w:type="character" w:customStyle="1" w:styleId="BalloonTextChar">
    <w:name w:val="Balloon Text Char"/>
    <w:basedOn w:val="DefaultParagraphFont"/>
    <w:link w:val="BalloonText"/>
    <w:rsid w:val="008B3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589508257">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592B-DED1-4BF6-B50D-D8DF4FAA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2021-12-15T12:14:00Z</dcterms:created>
  <dcterms:modified xsi:type="dcterms:W3CDTF">2021-12-15T12:14:00Z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2021-12-15T12:13:02Z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5a343918-f8ce-40ff-b2f8-cb86c32f3ddc</vt:lpwstr>
  </property>
  <property fmtid="{D5CDD505-2E9C-101B-9397-08002B2CF9AE}" pid="8" name="MSIP_Label_f199e5ce-74b9-4f55-9a70-2eed142e80cb_ContentBits">
    <vt:lpwstr>0</vt:lpwstr>
  </property>
</Properties>
</file>