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00" w:rsidRDefault="00AF4D64">
      <w:pPr>
        <w:spacing w:after="0" w:line="259" w:lineRule="auto"/>
        <w:ind w:left="0" w:right="0" w:firstLine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4E0EFC9A" wp14:editId="2FFD8E17">
            <wp:extent cx="2040612" cy="840739"/>
            <wp:effectExtent l="0" t="0" r="0" b="0"/>
            <wp:docPr id="1641" name="Picture 1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" name="Picture 16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0612" cy="84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F4D64" w:rsidRDefault="00AF4D64">
      <w:pPr>
        <w:spacing w:after="0" w:line="259" w:lineRule="auto"/>
        <w:ind w:left="120" w:right="49" w:firstLine="0"/>
        <w:rPr>
          <w:b/>
          <w:sz w:val="26"/>
          <w:u w:val="single" w:color="000000"/>
        </w:rPr>
      </w:pPr>
    </w:p>
    <w:p w:rsidR="00AF4D64" w:rsidRDefault="00AF4D64">
      <w:pPr>
        <w:spacing w:after="0" w:line="259" w:lineRule="auto"/>
        <w:ind w:left="120" w:right="49" w:firstLine="0"/>
        <w:rPr>
          <w:b/>
          <w:sz w:val="26"/>
          <w:u w:val="single" w:color="000000"/>
        </w:rPr>
      </w:pPr>
    </w:p>
    <w:p w:rsidR="00430800" w:rsidRDefault="00AF4D64">
      <w:pPr>
        <w:spacing w:after="0" w:line="259" w:lineRule="auto"/>
        <w:ind w:left="120" w:right="49" w:firstLine="0"/>
      </w:pPr>
      <w:r>
        <w:rPr>
          <w:b/>
          <w:sz w:val="26"/>
          <w:u w:val="single" w:color="000000"/>
        </w:rPr>
        <w:t>INTERNAL APPLICATION FORM GUIDANCE</w:t>
      </w:r>
      <w:r>
        <w:rPr>
          <w:b/>
          <w:sz w:val="26"/>
        </w:rPr>
        <w:t xml:space="preserve"> </w:t>
      </w:r>
    </w:p>
    <w:p w:rsidR="00430800" w:rsidRDefault="00AF4D64">
      <w:pPr>
        <w:spacing w:after="134" w:line="259" w:lineRule="auto"/>
        <w:ind w:left="0" w:right="0" w:firstLine="0"/>
      </w:pPr>
      <w:r>
        <w:rPr>
          <w:b/>
          <w:sz w:val="15"/>
        </w:rPr>
        <w:t xml:space="preserve"> </w:t>
      </w:r>
    </w:p>
    <w:p w:rsidR="00430800" w:rsidRDefault="00AF4D64">
      <w:r>
        <w:t xml:space="preserve">The information supplied in the application form is the basis for considering your initial suitability for the role which you are applying. </w:t>
      </w:r>
    </w:p>
    <w:p w:rsidR="00430800" w:rsidRDefault="00AF4D64">
      <w:pPr>
        <w:spacing w:after="0" w:line="259" w:lineRule="auto"/>
        <w:ind w:left="0" w:right="0" w:firstLine="0"/>
      </w:pPr>
      <w:r>
        <w:t xml:space="preserve"> </w:t>
      </w:r>
    </w:p>
    <w:p w:rsidR="00430800" w:rsidRDefault="00AF4D64">
      <w:pPr>
        <w:numPr>
          <w:ilvl w:val="0"/>
          <w:numId w:val="1"/>
        </w:numPr>
        <w:ind w:left="927" w:hanging="360"/>
      </w:pPr>
      <w:r>
        <w:t xml:space="preserve">This form will be marked by the department and the information you supply will determine whether you will be short listed for further consideration. </w:t>
      </w:r>
    </w:p>
    <w:p w:rsidR="00430800" w:rsidRDefault="00AF4D64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:rsidR="00430800" w:rsidRDefault="00AF4D64">
      <w:pPr>
        <w:numPr>
          <w:ilvl w:val="0"/>
          <w:numId w:val="1"/>
        </w:numPr>
        <w:ind w:left="927" w:hanging="360"/>
      </w:pPr>
      <w:r>
        <w:t xml:space="preserve">Ensure that you meet all of the essential criteria as you will be ineligible to apply if you </w:t>
      </w:r>
      <w:proofErr w:type="spellStart"/>
      <w:r>
        <w:t>donot</w:t>
      </w:r>
      <w:proofErr w:type="spellEnd"/>
      <w:r>
        <w:t xml:space="preserve">. </w:t>
      </w:r>
    </w:p>
    <w:p w:rsidR="00430800" w:rsidRDefault="00AF4D64">
      <w:pPr>
        <w:spacing w:after="0" w:line="259" w:lineRule="auto"/>
        <w:ind w:left="0" w:right="0" w:firstLine="0"/>
      </w:pPr>
      <w:r>
        <w:t xml:space="preserve"> </w:t>
      </w:r>
    </w:p>
    <w:p w:rsidR="00430800" w:rsidRDefault="00AF4D64">
      <w:pPr>
        <w:numPr>
          <w:ilvl w:val="0"/>
          <w:numId w:val="1"/>
        </w:numPr>
        <w:ind w:left="927" w:hanging="360"/>
      </w:pPr>
      <w:r>
        <w:t xml:space="preserve">You do not need to meet all of the desirable criteria as it is not essential for the role. </w:t>
      </w:r>
    </w:p>
    <w:p w:rsidR="00430800" w:rsidRDefault="00AF4D64">
      <w:pPr>
        <w:spacing w:after="0" w:line="259" w:lineRule="auto"/>
        <w:ind w:left="0" w:right="0" w:firstLine="0"/>
      </w:pPr>
      <w:r>
        <w:t xml:space="preserve"> </w:t>
      </w:r>
    </w:p>
    <w:p w:rsidR="00430800" w:rsidRDefault="00AF4D64">
      <w:pPr>
        <w:numPr>
          <w:ilvl w:val="0"/>
          <w:numId w:val="1"/>
        </w:numPr>
        <w:ind w:left="927" w:hanging="360"/>
      </w:pPr>
      <w:r>
        <w:t xml:space="preserve">Your application form will be marked against the criterion that you have supplied in your application form. </w:t>
      </w:r>
    </w:p>
    <w:p w:rsidR="00430800" w:rsidRDefault="00AF4D64">
      <w:pPr>
        <w:spacing w:after="0" w:line="259" w:lineRule="auto"/>
        <w:ind w:left="0" w:right="0" w:firstLine="0"/>
      </w:pPr>
      <w:r>
        <w:t xml:space="preserve"> </w:t>
      </w:r>
    </w:p>
    <w:p w:rsidR="00430800" w:rsidRDefault="00AF4D64">
      <w:pPr>
        <w:numPr>
          <w:ilvl w:val="0"/>
          <w:numId w:val="1"/>
        </w:numPr>
        <w:ind w:left="927" w:hanging="360"/>
      </w:pPr>
      <w:r>
        <w:t xml:space="preserve">The evidence you provide for each question should NOT exceed 300 words. </w:t>
      </w:r>
    </w:p>
    <w:p w:rsidR="00430800" w:rsidRDefault="00AF4D64">
      <w:pPr>
        <w:spacing w:after="0" w:line="259" w:lineRule="auto"/>
        <w:ind w:left="0" w:right="0" w:firstLine="0"/>
      </w:pPr>
      <w:r>
        <w:t xml:space="preserve"> </w:t>
      </w:r>
    </w:p>
    <w:p w:rsidR="00430800" w:rsidRDefault="00AF4D64">
      <w:pPr>
        <w:numPr>
          <w:ilvl w:val="0"/>
          <w:numId w:val="1"/>
        </w:numPr>
        <w:ind w:left="927" w:hanging="360"/>
      </w:pPr>
      <w:r>
        <w:t xml:space="preserve">You should provide 1 example for each essential criterion. </w:t>
      </w:r>
    </w:p>
    <w:p w:rsidR="00430800" w:rsidRDefault="00AF4D64">
      <w:pPr>
        <w:spacing w:after="0" w:line="259" w:lineRule="auto"/>
        <w:ind w:left="1" w:right="0" w:firstLine="0"/>
      </w:pPr>
      <w:r>
        <w:t xml:space="preserve"> </w:t>
      </w:r>
    </w:p>
    <w:p w:rsidR="00430800" w:rsidRDefault="00AF4D64">
      <w:pPr>
        <w:numPr>
          <w:ilvl w:val="0"/>
          <w:numId w:val="1"/>
        </w:numPr>
        <w:ind w:left="927" w:hanging="360"/>
      </w:pPr>
      <w:r>
        <w:t xml:space="preserve">The examples that you provide should be relevant, demonstrating your ability in the area. </w:t>
      </w:r>
    </w:p>
    <w:p w:rsidR="00430800" w:rsidRDefault="00AF4D64">
      <w:pPr>
        <w:spacing w:after="0" w:line="259" w:lineRule="auto"/>
        <w:ind w:left="0" w:right="0" w:firstLine="0"/>
      </w:pPr>
      <w:r>
        <w:t xml:space="preserve"> </w:t>
      </w:r>
    </w:p>
    <w:p w:rsidR="00430800" w:rsidRDefault="00AF4D64">
      <w:pPr>
        <w:numPr>
          <w:ilvl w:val="0"/>
          <w:numId w:val="1"/>
        </w:numPr>
        <w:ind w:left="927" w:hanging="360"/>
      </w:pPr>
      <w:r>
        <w:t xml:space="preserve">You should try to use an example within the last 2 years. </w:t>
      </w:r>
    </w:p>
    <w:p w:rsidR="00430800" w:rsidRDefault="00AF4D64">
      <w:pPr>
        <w:spacing w:after="0" w:line="259" w:lineRule="auto"/>
        <w:ind w:left="0" w:right="0" w:firstLine="0"/>
      </w:pPr>
      <w:r>
        <w:t xml:space="preserve"> </w:t>
      </w:r>
    </w:p>
    <w:p w:rsidR="00430800" w:rsidRDefault="00AF4D64">
      <w:pPr>
        <w:numPr>
          <w:ilvl w:val="0"/>
          <w:numId w:val="1"/>
        </w:numPr>
        <w:ind w:left="927" w:hanging="360"/>
      </w:pPr>
      <w:r>
        <w:t xml:space="preserve">The </w:t>
      </w:r>
      <w:r>
        <w:rPr>
          <w:b/>
        </w:rPr>
        <w:t xml:space="preserve">STAR </w:t>
      </w:r>
      <w:r>
        <w:t xml:space="preserve">format below provides you with a structure to provide your best examples, demonstrating that you have the qualities required to perform the role; </w:t>
      </w:r>
    </w:p>
    <w:p w:rsidR="00430800" w:rsidRDefault="00AF4D64">
      <w:pPr>
        <w:spacing w:after="69" w:line="259" w:lineRule="auto"/>
        <w:ind w:left="1" w:right="0" w:firstLine="0"/>
      </w:pPr>
      <w:r>
        <w:t xml:space="preserve"> </w:t>
      </w:r>
    </w:p>
    <w:p w:rsidR="00430800" w:rsidRDefault="00AF4D64">
      <w:pPr>
        <w:spacing w:after="0" w:line="259" w:lineRule="auto"/>
        <w:ind w:left="216" w:right="0"/>
      </w:pPr>
      <w:r>
        <w:rPr>
          <w:b/>
          <w:sz w:val="26"/>
        </w:rPr>
        <w:t>S</w:t>
      </w:r>
      <w:r>
        <w:rPr>
          <w:b/>
        </w:rPr>
        <w:t xml:space="preserve">et the scene </w:t>
      </w:r>
    </w:p>
    <w:p w:rsidR="00430800" w:rsidRDefault="00AF4D64">
      <w:r>
        <w:t xml:space="preserve">When and what is the example about? What was the scenario situation that you faced? </w:t>
      </w:r>
    </w:p>
    <w:p w:rsidR="00430800" w:rsidRDefault="00AF4D64">
      <w:pPr>
        <w:spacing w:after="61" w:line="259" w:lineRule="auto"/>
        <w:ind w:left="0" w:right="0" w:firstLine="0"/>
      </w:pPr>
      <w:r>
        <w:t xml:space="preserve"> </w:t>
      </w:r>
    </w:p>
    <w:p w:rsidR="00430800" w:rsidRDefault="00AF4D64">
      <w:pPr>
        <w:spacing w:after="0" w:line="259" w:lineRule="auto"/>
        <w:ind w:left="216" w:right="0"/>
      </w:pPr>
      <w:r>
        <w:rPr>
          <w:b/>
          <w:sz w:val="26"/>
        </w:rPr>
        <w:t>T</w:t>
      </w:r>
      <w:r>
        <w:rPr>
          <w:b/>
        </w:rPr>
        <w:t xml:space="preserve">ask </w:t>
      </w:r>
    </w:p>
    <w:p w:rsidR="00430800" w:rsidRDefault="00AF4D64">
      <w:r>
        <w:t xml:space="preserve">What did you identify needed to be done? What were you tasked to do? What was your role? </w:t>
      </w:r>
    </w:p>
    <w:p w:rsidR="00430800" w:rsidRDefault="00AF4D64">
      <w:pPr>
        <w:spacing w:after="69" w:line="259" w:lineRule="auto"/>
        <w:ind w:left="0" w:right="0" w:firstLine="0"/>
      </w:pPr>
      <w:r>
        <w:t xml:space="preserve"> </w:t>
      </w:r>
    </w:p>
    <w:p w:rsidR="00430800" w:rsidRDefault="00AF4D64">
      <w:pPr>
        <w:spacing w:after="0" w:line="259" w:lineRule="auto"/>
        <w:ind w:left="216" w:right="0"/>
      </w:pPr>
      <w:r>
        <w:rPr>
          <w:b/>
          <w:sz w:val="26"/>
        </w:rPr>
        <w:t>A</w:t>
      </w:r>
      <w:r>
        <w:rPr>
          <w:b/>
        </w:rPr>
        <w:t xml:space="preserve">ction approach </w:t>
      </w:r>
    </w:p>
    <w:p w:rsidR="00430800" w:rsidRDefault="00AF4D64">
      <w:r>
        <w:t xml:space="preserve">What did you do? Why? Were there options? Why did you select that particular course of action? </w:t>
      </w:r>
    </w:p>
    <w:p w:rsidR="00430800" w:rsidRDefault="00AF4D64">
      <w:pPr>
        <w:spacing w:after="64" w:line="259" w:lineRule="auto"/>
        <w:ind w:left="0" w:right="0" w:firstLine="0"/>
      </w:pPr>
      <w:r>
        <w:t xml:space="preserve"> </w:t>
      </w:r>
    </w:p>
    <w:p w:rsidR="00430800" w:rsidRDefault="00AF4D64">
      <w:pPr>
        <w:spacing w:after="0" w:line="259" w:lineRule="auto"/>
        <w:ind w:left="216" w:right="0"/>
      </w:pPr>
      <w:r>
        <w:rPr>
          <w:b/>
          <w:sz w:val="26"/>
        </w:rPr>
        <w:t>R</w:t>
      </w:r>
      <w:r>
        <w:rPr>
          <w:b/>
        </w:rPr>
        <w:t xml:space="preserve">esult </w:t>
      </w:r>
    </w:p>
    <w:p w:rsidR="00430800" w:rsidRDefault="00AF4D64">
      <w:pPr>
        <w:ind w:left="228"/>
      </w:pPr>
      <w:r>
        <w:t xml:space="preserve">How did it go? Was it successful? Why? With hindsight, would you have done things differently? </w:t>
      </w:r>
    </w:p>
    <w:p w:rsidR="00430800" w:rsidRDefault="00AF4D64">
      <w:pPr>
        <w:spacing w:after="156" w:line="259" w:lineRule="auto"/>
        <w:ind w:left="0" w:right="0" w:firstLine="0"/>
      </w:pPr>
      <w:r>
        <w:rPr>
          <w:sz w:val="24"/>
        </w:rPr>
        <w:t xml:space="preserve"> </w:t>
      </w:r>
    </w:p>
    <w:p w:rsidR="00430800" w:rsidRDefault="00AF4D64">
      <w:pPr>
        <w:numPr>
          <w:ilvl w:val="0"/>
          <w:numId w:val="1"/>
        </w:numPr>
        <w:ind w:left="927" w:hanging="360"/>
      </w:pPr>
      <w:r>
        <w:t xml:space="preserve">If your example relates to a specific individual, please retain their anonymity to ensure compliance with data protection </w:t>
      </w:r>
    </w:p>
    <w:p w:rsidR="00430800" w:rsidRDefault="00AF4D64">
      <w:pPr>
        <w:spacing w:after="0" w:line="259" w:lineRule="auto"/>
        <w:ind w:left="0" w:right="0" w:firstLine="0"/>
      </w:pPr>
      <w:r>
        <w:t xml:space="preserve"> </w:t>
      </w:r>
    </w:p>
    <w:p w:rsidR="00430800" w:rsidRDefault="00AF4D64">
      <w:pPr>
        <w:numPr>
          <w:ilvl w:val="0"/>
          <w:numId w:val="1"/>
        </w:numPr>
        <w:ind w:left="927" w:hanging="360"/>
      </w:pPr>
      <w:r>
        <w:t xml:space="preserve">If you have a disability, ensure you record it in the appropriate section on the application form. </w:t>
      </w:r>
    </w:p>
    <w:p w:rsidR="00430800" w:rsidRDefault="00AF4D64" w:rsidP="00AF4D64">
      <w:pPr>
        <w:spacing w:after="3361"/>
      </w:pPr>
      <w:r>
        <w:t xml:space="preserve">. </w:t>
      </w:r>
    </w:p>
    <w:sectPr w:rsidR="00430800">
      <w:pgSz w:w="11921" w:h="16850"/>
      <w:pgMar w:top="140" w:right="195" w:bottom="1440" w:left="4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0285D"/>
    <w:multiLevelType w:val="hybridMultilevel"/>
    <w:tmpl w:val="77C093C8"/>
    <w:lvl w:ilvl="0" w:tplc="D63C4DCE">
      <w:start w:val="1"/>
      <w:numFmt w:val="decimal"/>
      <w:lvlText w:val="%1.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34143C">
      <w:start w:val="1"/>
      <w:numFmt w:val="lowerLetter"/>
      <w:lvlText w:val="%2"/>
      <w:lvlJc w:val="left"/>
      <w:pPr>
        <w:ind w:left="1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620944A">
      <w:start w:val="1"/>
      <w:numFmt w:val="lowerRoman"/>
      <w:lvlText w:val="%3"/>
      <w:lvlJc w:val="left"/>
      <w:pPr>
        <w:ind w:left="2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1E4470">
      <w:start w:val="1"/>
      <w:numFmt w:val="decimal"/>
      <w:lvlText w:val="%4"/>
      <w:lvlJc w:val="left"/>
      <w:pPr>
        <w:ind w:left="3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92E4F42">
      <w:start w:val="1"/>
      <w:numFmt w:val="lowerLetter"/>
      <w:lvlText w:val="%5"/>
      <w:lvlJc w:val="left"/>
      <w:pPr>
        <w:ind w:left="3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7322A20">
      <w:start w:val="1"/>
      <w:numFmt w:val="lowerRoman"/>
      <w:lvlText w:val="%6"/>
      <w:lvlJc w:val="left"/>
      <w:pPr>
        <w:ind w:left="4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AC8A0C">
      <w:start w:val="1"/>
      <w:numFmt w:val="decimal"/>
      <w:lvlText w:val="%7"/>
      <w:lvlJc w:val="left"/>
      <w:pPr>
        <w:ind w:left="5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08DDDA">
      <w:start w:val="1"/>
      <w:numFmt w:val="lowerLetter"/>
      <w:lvlText w:val="%8"/>
      <w:lvlJc w:val="left"/>
      <w:pPr>
        <w:ind w:left="5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3D00F90">
      <w:start w:val="1"/>
      <w:numFmt w:val="lowerRoman"/>
      <w:lvlText w:val="%9"/>
      <w:lvlJc w:val="left"/>
      <w:pPr>
        <w:ind w:left="6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30800"/>
    <w:rsid w:val="00430800"/>
    <w:rsid w:val="00742AA9"/>
    <w:rsid w:val="00A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49" w:lineRule="auto"/>
      <w:ind w:left="231" w:right="457" w:hanging="10"/>
    </w:pPr>
    <w:rPr>
      <w:rFonts w:ascii="Arial" w:eastAsia="Arial" w:hAnsi="Arial" w:cs="Arial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64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49" w:lineRule="auto"/>
      <w:ind w:left="231" w:right="457" w:hanging="10"/>
    </w:pPr>
    <w:rPr>
      <w:rFonts w:ascii="Arial" w:eastAsia="Arial" w:hAnsi="Arial" w:cs="Arial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64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C7F858DF14845879C64FE0ACBA1D9" ma:contentTypeVersion="3" ma:contentTypeDescription="Create a new document." ma:contentTypeScope="" ma:versionID="3b4c129f0929435da0b13fcd4b07fac2">
  <xsd:schema xmlns:xsd="http://www.w3.org/2001/XMLSchema" xmlns:xs="http://www.w3.org/2001/XMLSchema" xmlns:p="http://schemas.microsoft.com/office/2006/metadata/properties" xmlns:ns2="80ddf6e3-c4d4-48a0-88cf-2d28596a3d2e" targetNamespace="http://schemas.microsoft.com/office/2006/metadata/properties" ma:root="true" ma:fieldsID="4a2b31dacab2c061525e296225bdd614" ns2:_="">
    <xsd:import namespace="80ddf6e3-c4d4-48a0-88cf-2d28596a3d2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df6e3-c4d4-48a0-88cf-2d28596a3d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39BFD1-701E-4AF6-AE7C-3297CFD5222D}">
  <ds:schemaRefs>
    <ds:schemaRef ds:uri="http://purl.org/dc/terms/"/>
    <ds:schemaRef ds:uri="80ddf6e3-c4d4-48a0-88cf-2d28596a3d2e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8774DCE-610F-49AD-BBEC-D7A3125B0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E7716-A121-4DE6-BAF7-990143CB2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df6e3-c4d4-48a0-88cf-2d28596a3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B7BB4454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Constabulary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Sophie</dc:creator>
  <cp:lastModifiedBy>17961</cp:lastModifiedBy>
  <cp:revision>3</cp:revision>
  <cp:lastPrinted>2019-11-04T16:21:00Z</cp:lastPrinted>
  <dcterms:created xsi:type="dcterms:W3CDTF">2019-11-04T16:18:00Z</dcterms:created>
  <dcterms:modified xsi:type="dcterms:W3CDTF">2019-11-04T16:21:00Z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0x010100C7EC7F858DF14845879C64FE0ACBA1D9</vt:lpwstr>
  </property>
</Properties>
</file>